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20" w:rsidRDefault="00B25F20" w:rsidP="00B25F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Аннотация на программу по учебному предмету </w:t>
      </w:r>
      <w:r>
        <w:rPr>
          <w:rFonts w:ascii="Times New Roman" w:hAnsi="Times New Roman" w:cs="Times New Roman"/>
          <w:b/>
          <w:sz w:val="20"/>
          <w:szCs w:val="20"/>
          <w:lang w:eastAsia="ar-SA"/>
        </w:rPr>
        <w:t>ИСТОРИЯ МУЗЫКИ</w:t>
      </w:r>
    </w:p>
    <w:p w:rsidR="00B25F20" w:rsidRDefault="00B25F20" w:rsidP="00B25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Структура программы учебного предмета</w:t>
      </w:r>
    </w:p>
    <w:p w:rsidR="00B25F20" w:rsidRDefault="00B25F20" w:rsidP="00B25F20">
      <w:p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2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color w:val="000000"/>
          <w:spacing w:val="-12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Пояснительная записка</w:t>
      </w:r>
    </w:p>
    <w:p w:rsidR="00B25F20" w:rsidRDefault="00B25F20" w:rsidP="00B25F20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Характеристика учебного предмета, его место и роль в образовательном процессе;</w:t>
      </w:r>
    </w:p>
    <w:p w:rsidR="00B25F20" w:rsidRDefault="00B25F20" w:rsidP="00B25F20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Срок реализации учебного предмета;</w:t>
      </w:r>
    </w:p>
    <w:p w:rsidR="00B25F20" w:rsidRDefault="00B25F20" w:rsidP="00B25F20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Объем учебного времени, предусмотренный учебным планом образовательного</w:t>
      </w: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br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учреждения на реализацию учебного предмета;</w:t>
      </w:r>
    </w:p>
    <w:p w:rsidR="00B25F20" w:rsidRDefault="00B25F20" w:rsidP="00B25F20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Форма проведения учебных аудиторных занятий;</w:t>
      </w:r>
    </w:p>
    <w:p w:rsidR="00B25F20" w:rsidRDefault="00B25F20" w:rsidP="00B25F20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Цель и задачи учебного предмета;</w:t>
      </w:r>
    </w:p>
    <w:p w:rsidR="00B25F20" w:rsidRDefault="00B25F20" w:rsidP="00B25F20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Обоснование структуры программы учебного предмета;</w:t>
      </w:r>
    </w:p>
    <w:p w:rsidR="00B25F20" w:rsidRDefault="00B25F20" w:rsidP="00B25F20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Методы обучения;</w:t>
      </w:r>
    </w:p>
    <w:p w:rsidR="00B25F20" w:rsidRDefault="00B25F20" w:rsidP="00B25F20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Описание материально-технических условий реализации учебного</w:t>
      </w: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br/>
      </w:r>
      <w:r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>предмета;</w:t>
      </w:r>
    </w:p>
    <w:p w:rsidR="00B25F20" w:rsidRDefault="00B25F20" w:rsidP="00B25F20">
      <w:pPr>
        <w:shd w:val="clear" w:color="auto" w:fill="FFFFFF"/>
        <w:tabs>
          <w:tab w:val="left" w:pos="65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Содержание учебного предмета</w:t>
      </w:r>
    </w:p>
    <w:p w:rsidR="00B25F20" w:rsidRDefault="00B25F20" w:rsidP="00B25F20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Сведения о затратах учебного времени;</w:t>
      </w:r>
    </w:p>
    <w:p w:rsidR="00B25F20" w:rsidRDefault="00B25F20" w:rsidP="00B25F20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Годовые требования по классам;</w:t>
      </w:r>
    </w:p>
    <w:p w:rsidR="00B25F20" w:rsidRDefault="00B25F20" w:rsidP="00B25F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5F20" w:rsidRDefault="00B25F20" w:rsidP="00B25F20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.Требования к уровню подготовки обучающихся</w:t>
      </w:r>
    </w:p>
    <w:p w:rsidR="00B25F20" w:rsidRDefault="00B25F20" w:rsidP="00B25F20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Формы и методы контроля, система оценок</w:t>
      </w:r>
    </w:p>
    <w:p w:rsidR="00B25F20" w:rsidRDefault="00B25F20" w:rsidP="00B25F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5F20" w:rsidRDefault="00B25F20" w:rsidP="00B25F20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Аттестация: цели, виды, форма, содержание;</w:t>
      </w:r>
    </w:p>
    <w:p w:rsidR="00B25F20" w:rsidRDefault="00B25F20" w:rsidP="00B25F20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Критерии оценки промежуточной аттестации в форме экзамена и итоговой</w:t>
      </w:r>
      <w:r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br/>
      </w:r>
      <w:r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>аттестации;</w:t>
      </w:r>
    </w:p>
    <w:p w:rsidR="00B25F20" w:rsidRDefault="00B25F20" w:rsidP="00B25F20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Контрольные требования на разных этапах обучения;</w:t>
      </w:r>
    </w:p>
    <w:p w:rsidR="00B25F20" w:rsidRDefault="00B25F20" w:rsidP="00B25F20">
      <w:pPr>
        <w:shd w:val="clear" w:color="auto" w:fill="FFFFFF"/>
        <w:tabs>
          <w:tab w:val="left" w:pos="65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7"/>
          <w:sz w:val="20"/>
          <w:szCs w:val="20"/>
          <w:lang w:val="en-US"/>
        </w:rPr>
        <w:t>V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Методическое обеспечение учебного процесса</w:t>
      </w:r>
    </w:p>
    <w:p w:rsidR="00B25F20" w:rsidRDefault="00B25F20" w:rsidP="00B25F20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Методические рекомендации педагогическим работникам;</w:t>
      </w:r>
    </w:p>
    <w:p w:rsidR="00B25F20" w:rsidRDefault="00B25F20" w:rsidP="00B25F20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;</w:t>
      </w:r>
    </w:p>
    <w:p w:rsidR="00B25F20" w:rsidRDefault="00B25F20" w:rsidP="00B25F20">
      <w:pPr>
        <w:shd w:val="clear" w:color="auto" w:fill="FFFFFF"/>
        <w:tabs>
          <w:tab w:val="left" w:pos="12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  <w:lang w:val="en-US"/>
        </w:rPr>
        <w:t>VI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Список учебной и методической литературы</w:t>
      </w:r>
    </w:p>
    <w:p w:rsidR="00B25F20" w:rsidRDefault="00B25F20" w:rsidP="00B25F20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pacing w:val="-7"/>
          <w:sz w:val="20"/>
          <w:szCs w:val="20"/>
        </w:rPr>
        <w:t>Наглядные пособия;</w:t>
      </w:r>
    </w:p>
    <w:p w:rsidR="00B25F20" w:rsidRDefault="00B25F20" w:rsidP="00B25F20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pacing w:val="-7"/>
          <w:sz w:val="20"/>
          <w:szCs w:val="20"/>
        </w:rPr>
        <w:t>Нотные издания:</w:t>
      </w:r>
    </w:p>
    <w:p w:rsidR="00B25F20" w:rsidRDefault="00B25F20" w:rsidP="00B25F20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pacing w:val="-7"/>
          <w:sz w:val="20"/>
          <w:szCs w:val="20"/>
        </w:rPr>
        <w:t>Справочные издания;</w:t>
      </w:r>
    </w:p>
    <w:p w:rsidR="00B25F20" w:rsidRDefault="00B25F20" w:rsidP="00B25F20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pacing w:val="-7"/>
          <w:sz w:val="20"/>
          <w:szCs w:val="20"/>
        </w:rPr>
        <w:t>Учебно-методические пособия;</w:t>
      </w:r>
    </w:p>
    <w:p w:rsidR="00B25F20" w:rsidRDefault="00B25F20" w:rsidP="00B25F20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pacing w:val="-7"/>
          <w:sz w:val="20"/>
          <w:szCs w:val="20"/>
        </w:rPr>
        <w:t>Учебники;</w:t>
      </w:r>
    </w:p>
    <w:p w:rsidR="00B25F20" w:rsidRDefault="00B25F20" w:rsidP="00B25F20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pacing w:val="-7"/>
          <w:sz w:val="20"/>
          <w:szCs w:val="20"/>
        </w:rPr>
        <w:t>Литература для преподавателя;</w:t>
      </w:r>
    </w:p>
    <w:p w:rsidR="00B25F20" w:rsidRDefault="00B25F20" w:rsidP="00B25F20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pacing w:val="-7"/>
          <w:sz w:val="20"/>
          <w:szCs w:val="20"/>
        </w:rPr>
        <w:t>Литература для учащихся.</w:t>
      </w:r>
    </w:p>
    <w:p w:rsidR="00B25F20" w:rsidRDefault="00B25F20" w:rsidP="00B25F20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B25F20" w:rsidRDefault="00B25F20" w:rsidP="00B25F20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8"/>
          <w:sz w:val="20"/>
          <w:szCs w:val="20"/>
        </w:rPr>
        <w:t xml:space="preserve">Целью </w:t>
      </w: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предмета является развитие музыкально-творческих </w:t>
      </w: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способностей учащегося на основе формирования комплекса знаний,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умений и навыков, позволяющих самостоятельно воспринимать, осваивать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и оценивать различные произведения отечественных и зарубежных </w:t>
      </w:r>
      <w:r>
        <w:rPr>
          <w:rFonts w:ascii="Times New Roman" w:hAnsi="Times New Roman" w:cs="Times New Roman"/>
          <w:color w:val="000000"/>
          <w:spacing w:val="16"/>
          <w:sz w:val="20"/>
          <w:szCs w:val="20"/>
        </w:rPr>
        <w:t xml:space="preserve">композиторов, а также выявление одаренных детей в области </w:t>
      </w:r>
      <w:r>
        <w:rPr>
          <w:rFonts w:ascii="Times New Roman" w:hAnsi="Times New Roman" w:cs="Times New Roman"/>
          <w:color w:val="000000"/>
          <w:spacing w:val="21"/>
          <w:sz w:val="20"/>
          <w:szCs w:val="20"/>
        </w:rPr>
        <w:t xml:space="preserve">музыкального искусства, подготовка их к поступлению в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профессиональные учебные заведения.</w:t>
      </w:r>
    </w:p>
    <w:p w:rsidR="00B25F20" w:rsidRDefault="00B25F20" w:rsidP="00B25F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Задачами </w:t>
      </w:r>
      <w:r>
        <w:rPr>
          <w:rFonts w:ascii="Times New Roman" w:hAnsi="Times New Roman" w:cs="Times New Roman"/>
          <w:color w:val="000000"/>
          <w:sz w:val="20"/>
          <w:szCs w:val="20"/>
        </w:rPr>
        <w:t>предмета «История музыки» являются:</w:t>
      </w:r>
    </w:p>
    <w:p w:rsidR="00B25F20" w:rsidRDefault="00B25F20" w:rsidP="00B25F20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формирование   интереса  и  любви  к  классической  музыке   и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музыкальной культуре в целом;</w:t>
      </w:r>
    </w:p>
    <w:p w:rsidR="00B25F20" w:rsidRDefault="00B25F20" w:rsidP="00B25F20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воспитание        музыкального        восприятия:        музыкальных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произведений    различных    стилей    и    жанров,    созданных    в    разные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br/>
        <w:t>исторические периоды и в разных странах;</w:t>
      </w:r>
    </w:p>
    <w:p w:rsidR="00B25F20" w:rsidRDefault="00B25F20" w:rsidP="00B25F20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овладение навыками восприятия элементов музыкального языка;</w:t>
      </w:r>
      <w:r>
        <w:rPr>
          <w:rFonts w:ascii="Times New Roman" w:hAnsi="Times New Roman" w:cs="Times New Roman"/>
          <w:color w:val="000000"/>
          <w:sz w:val="20"/>
          <w:szCs w:val="20"/>
        </w:rPr>
        <w:t>•</w:t>
      </w:r>
    </w:p>
    <w:p w:rsidR="00B25F20" w:rsidRDefault="00B25F20" w:rsidP="00B25F20">
      <w:pPr>
        <w:pStyle w:val="a3"/>
        <w:numPr>
          <w:ilvl w:val="0"/>
          <w:numId w:val="3"/>
        </w:numPr>
        <w:shd w:val="clear" w:color="auto" w:fill="FFFFFF"/>
        <w:tabs>
          <w:tab w:val="left" w:pos="124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знания    специфики    </w:t>
      </w:r>
      <w:proofErr w:type="gramStart"/>
      <w:r>
        <w:rPr>
          <w:rFonts w:ascii="Times New Roman" w:hAnsi="Times New Roman" w:cs="Times New Roman"/>
          <w:color w:val="000000"/>
        </w:rPr>
        <w:t>различных</w:t>
      </w:r>
      <w:proofErr w:type="gramEnd"/>
      <w:r>
        <w:rPr>
          <w:rFonts w:ascii="Times New Roman" w:hAnsi="Times New Roman" w:cs="Times New Roman"/>
          <w:color w:val="000000"/>
        </w:rPr>
        <w:t xml:space="preserve">    музыкально-театральных    и</w:t>
      </w:r>
    </w:p>
    <w:p w:rsidR="00B25F20" w:rsidRDefault="00B25F20" w:rsidP="00B25F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инструментальных жанров;</w:t>
      </w:r>
    </w:p>
    <w:p w:rsidR="00B25F20" w:rsidRDefault="00B25F20" w:rsidP="00B25F20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знания о различных эпохах и стилях в истории и искусстве;</w:t>
      </w:r>
    </w:p>
    <w:p w:rsidR="00B25F20" w:rsidRDefault="00B25F20" w:rsidP="00B25F20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умение работать с нотным текстом (клавиром, партитурой);</w:t>
      </w:r>
    </w:p>
    <w:p w:rsidR="00B25F20" w:rsidRDefault="00B25F20" w:rsidP="00B25F20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умение   использовать   полученные   теоретические   знания  при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исполнительстве музыкальных произведений на инструменте.</w:t>
      </w:r>
    </w:p>
    <w:p w:rsidR="00B25F20" w:rsidRDefault="00B25F20" w:rsidP="00B25F2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2"/>
          <w:sz w:val="20"/>
          <w:szCs w:val="20"/>
        </w:rPr>
        <w:t>Содержание программы учебного предмета «История музыки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» обеспечивает художественно-эстетическое и нравственное воспитание личности учащегося, гармоничное развитие музыкальных и интеллектуальных способностей детей. В процессе обучения у учащегося </w:t>
      </w:r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формируется комплекс историко-музыкальных знаний, вербальных и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слуховых навыков.</w:t>
      </w:r>
    </w:p>
    <w:p w:rsidR="00B25F20" w:rsidRDefault="00B25F20" w:rsidP="00B25F2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Результатом обучения является сформированный комплекс знаний,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умений и навыков, отражающий наличие у обучающегося музыкальной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памяти и слуха, музыкального восприятия и мышления, художественного </w:t>
      </w:r>
      <w:r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вкуса, знания музыкальных стилей, владения профессиональной </w:t>
      </w:r>
      <w:r>
        <w:rPr>
          <w:rFonts w:ascii="Times New Roman" w:hAnsi="Times New Roman" w:cs="Times New Roman"/>
          <w:color w:val="000000"/>
          <w:sz w:val="20"/>
          <w:szCs w:val="20"/>
        </w:rPr>
        <w:t>музыкальной терминологией, определенного исторического кругозора.</w:t>
      </w:r>
      <w:proofErr w:type="gramEnd"/>
    </w:p>
    <w:p w:rsidR="00B25F20" w:rsidRDefault="00B25F20" w:rsidP="00B25F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Результатами обучения также являются:</w:t>
      </w:r>
    </w:p>
    <w:p w:rsidR="00B25F20" w:rsidRDefault="00B25F20" w:rsidP="00B25F20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57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lastRenderedPageBreak/>
        <w:t xml:space="preserve">первичные знания о роли и значении музыкального искусства в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системе культуры, духовно-нравственном развитии человека;</w:t>
      </w:r>
    </w:p>
    <w:p w:rsidR="00B25F20" w:rsidRDefault="00B25F20" w:rsidP="00B25F20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57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знание   творческих   биографий   зарубежных   и   отечественных </w:t>
      </w:r>
      <w:r>
        <w:rPr>
          <w:rFonts w:ascii="Times New Roman" w:hAnsi="Times New Roman" w:cs="Times New Roman"/>
          <w:color w:val="000000"/>
          <w:sz w:val="20"/>
          <w:szCs w:val="20"/>
        </w:rPr>
        <w:t>композиторов согласно программным требованиям;</w:t>
      </w:r>
    </w:p>
    <w:p w:rsidR="00B25F20" w:rsidRDefault="00B25F20" w:rsidP="00B25F20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57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знание     в     соответствии     с     программными    требованиями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музыкальных произведений зарубежных и отечественных композиторов </w:t>
      </w:r>
      <w:r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различных исторических периодов,  стилей, жанров и форм от эпохи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барокко до современности;</w:t>
      </w:r>
    </w:p>
    <w:p w:rsidR="00B25F20" w:rsidRDefault="00B25F20" w:rsidP="00B25F20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57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умение в устной и письменной форме излагать свои мысли о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творчестве композиторов;</w:t>
      </w:r>
    </w:p>
    <w:p w:rsidR="00B25F20" w:rsidRDefault="00B25F20" w:rsidP="00B25F20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57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умение    определять    на   слух   фрагменты   того    или   иного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изученного музыкального произведения;</w:t>
      </w:r>
    </w:p>
    <w:p w:rsidR="00B25F20" w:rsidRDefault="00B25F20" w:rsidP="00B25F20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firstLine="57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навыки   по   восприятию   музыкального   произведения,   умение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выражать   его   понимание   и   свое   к   нему   отношение,   обнаруживать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ассоциативные связи с другими видами искусств.</w:t>
      </w:r>
    </w:p>
    <w:p w:rsidR="00B25F20" w:rsidRDefault="00B25F20" w:rsidP="00B25F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007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D9C4895"/>
    <w:multiLevelType w:val="singleLevel"/>
    <w:tmpl w:val="6C986190"/>
    <w:lvl w:ilvl="0">
      <w:start w:val="4"/>
      <w:numFmt w:val="upperRoman"/>
      <w:lvlText w:val="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4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5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5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F20"/>
    <w:rsid w:val="00194F63"/>
    <w:rsid w:val="00304366"/>
    <w:rsid w:val="00363DD3"/>
    <w:rsid w:val="00B2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5F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2020-10-19T08:38:00Z</dcterms:created>
  <dcterms:modified xsi:type="dcterms:W3CDTF">2020-10-19T08:39:00Z</dcterms:modified>
</cp:coreProperties>
</file>