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E0" w:rsidRDefault="00CC38E0" w:rsidP="00CC38E0">
      <w:pPr>
        <w:jc w:val="center"/>
        <w:rPr>
          <w:sz w:val="22"/>
          <w:szCs w:val="22"/>
        </w:rPr>
      </w:pPr>
      <w:r>
        <w:rPr>
          <w:sz w:val="28"/>
          <w:szCs w:val="28"/>
        </w:rPr>
        <w:t>«Детская музыкальная школа №1 им. М. П. Мусоргского»</w:t>
      </w:r>
    </w:p>
    <w:p w:rsidR="00CC38E0" w:rsidRDefault="00CC38E0" w:rsidP="00CC38E0">
      <w:pPr>
        <w:jc w:val="center"/>
      </w:pPr>
    </w:p>
    <w:p w:rsidR="00CC38E0" w:rsidRDefault="00CC38E0" w:rsidP="00CC38E0">
      <w:pPr>
        <w:jc w:val="center"/>
      </w:pPr>
    </w:p>
    <w:p w:rsidR="00CC38E0" w:rsidRDefault="00CC38E0" w:rsidP="00CC38E0">
      <w:pPr>
        <w:jc w:val="center"/>
      </w:pPr>
    </w:p>
    <w:p w:rsidR="00CC38E0" w:rsidRDefault="00CC38E0" w:rsidP="00CC38E0">
      <w:pPr>
        <w:shd w:val="clear" w:color="auto" w:fill="FFFFFF"/>
        <w:spacing w:line="322" w:lineRule="exact"/>
        <w:ind w:right="14"/>
        <w:jc w:val="center"/>
      </w:pPr>
      <w:r>
        <w:rPr>
          <w:color w:val="000000"/>
          <w:sz w:val="30"/>
          <w:szCs w:val="30"/>
        </w:rPr>
        <w:t>ДОПОЛНИТЕЛЬНАЯ ПРЕДПРОФЕССИОНАЛЬНАЯ</w:t>
      </w:r>
    </w:p>
    <w:p w:rsidR="00CC38E0" w:rsidRDefault="00CC38E0" w:rsidP="00CC38E0">
      <w:pPr>
        <w:shd w:val="clear" w:color="auto" w:fill="FFFFFF"/>
        <w:spacing w:line="322" w:lineRule="exact"/>
        <w:ind w:right="5"/>
        <w:jc w:val="center"/>
      </w:pPr>
      <w:r>
        <w:rPr>
          <w:color w:val="000000"/>
          <w:spacing w:val="-1"/>
          <w:sz w:val="30"/>
          <w:szCs w:val="30"/>
        </w:rPr>
        <w:t>ОБЩЕОБРАЗОВАТЕЛЬНАЯ ПРОГРАММА В ОБЛАСТИ</w:t>
      </w:r>
    </w:p>
    <w:p w:rsidR="00CC38E0" w:rsidRDefault="00CC38E0" w:rsidP="00CC38E0">
      <w:pPr>
        <w:shd w:val="clear" w:color="auto" w:fill="FFFFFF"/>
        <w:spacing w:line="322" w:lineRule="exact"/>
        <w:jc w:val="center"/>
      </w:pPr>
      <w:r>
        <w:rPr>
          <w:color w:val="000000"/>
          <w:spacing w:val="-2"/>
          <w:sz w:val="30"/>
          <w:szCs w:val="30"/>
        </w:rPr>
        <w:t>МУЗЫКАЛЬНОГО ИСКУССТВА «ДУХОВЫЕ и УДАРНЫЕ ИНСТРУМЕНТЫ»</w:t>
      </w:r>
    </w:p>
    <w:p w:rsidR="00CC38E0" w:rsidRDefault="00CC38E0" w:rsidP="00CC38E0">
      <w:pPr>
        <w:shd w:val="clear" w:color="auto" w:fill="FFFFFF"/>
        <w:spacing w:before="2256" w:line="317" w:lineRule="exact"/>
        <w:ind w:left="1219" w:right="1075" w:firstLine="1886"/>
      </w:pPr>
      <w:r>
        <w:rPr>
          <w:color w:val="000000"/>
          <w:spacing w:val="-1"/>
          <w:sz w:val="30"/>
          <w:szCs w:val="30"/>
        </w:rPr>
        <w:t xml:space="preserve">Предметная область </w:t>
      </w:r>
      <w:r>
        <w:rPr>
          <w:color w:val="000000"/>
          <w:spacing w:val="-2"/>
          <w:sz w:val="30"/>
          <w:szCs w:val="30"/>
        </w:rPr>
        <w:t>ПО.01. МУЗЫКАЛЬНОЕ ИСПОЛНИТЕЛЬСТВО</w:t>
      </w:r>
    </w:p>
    <w:p w:rsidR="00CC38E0" w:rsidRDefault="00CC38E0" w:rsidP="00CC38E0">
      <w:pPr>
        <w:shd w:val="clear" w:color="auto" w:fill="FFFFFF"/>
        <w:spacing w:before="398" w:line="418" w:lineRule="exact"/>
        <w:ind w:left="1608" w:hanging="950"/>
      </w:pPr>
      <w:r>
        <w:rPr>
          <w:color w:val="000000"/>
          <w:spacing w:val="-2"/>
          <w:sz w:val="38"/>
          <w:szCs w:val="38"/>
        </w:rPr>
        <w:t xml:space="preserve">          Программа по учебному предмету </w:t>
      </w:r>
      <w:r>
        <w:rPr>
          <w:color w:val="000000"/>
          <w:spacing w:val="1"/>
          <w:sz w:val="38"/>
          <w:szCs w:val="38"/>
        </w:rPr>
        <w:t xml:space="preserve">ПО.01.УП.02.Ансамбль </w:t>
      </w:r>
    </w:p>
    <w:p w:rsidR="00CC38E0" w:rsidRDefault="00CC38E0" w:rsidP="00CC38E0">
      <w:pPr>
        <w:tabs>
          <w:tab w:val="left" w:pos="3750"/>
        </w:tabs>
        <w:jc w:val="center"/>
        <w:rPr>
          <w:sz w:val="28"/>
          <w:szCs w:val="28"/>
        </w:rPr>
      </w:pPr>
    </w:p>
    <w:p w:rsidR="00CC38E0" w:rsidRDefault="00CC38E0" w:rsidP="00CC38E0">
      <w:pPr>
        <w:tabs>
          <w:tab w:val="left" w:pos="3750"/>
        </w:tabs>
        <w:jc w:val="center"/>
        <w:rPr>
          <w:sz w:val="28"/>
          <w:szCs w:val="28"/>
        </w:rPr>
      </w:pPr>
    </w:p>
    <w:p w:rsidR="00CC38E0" w:rsidRDefault="00CC38E0" w:rsidP="00CC38E0">
      <w:pPr>
        <w:tabs>
          <w:tab w:val="left" w:pos="3750"/>
        </w:tabs>
        <w:jc w:val="center"/>
        <w:rPr>
          <w:sz w:val="28"/>
          <w:szCs w:val="28"/>
        </w:rPr>
      </w:pPr>
    </w:p>
    <w:p w:rsidR="00CC38E0" w:rsidRDefault="00CC38E0" w:rsidP="00CC38E0">
      <w:pPr>
        <w:tabs>
          <w:tab w:val="left" w:pos="3750"/>
        </w:tabs>
        <w:jc w:val="center"/>
        <w:rPr>
          <w:sz w:val="28"/>
          <w:szCs w:val="28"/>
        </w:rPr>
      </w:pPr>
    </w:p>
    <w:p w:rsidR="00CC38E0" w:rsidRDefault="00CC38E0" w:rsidP="00CC38E0">
      <w:pPr>
        <w:tabs>
          <w:tab w:val="left" w:pos="3750"/>
        </w:tabs>
        <w:jc w:val="center"/>
        <w:rPr>
          <w:sz w:val="28"/>
          <w:szCs w:val="28"/>
        </w:rPr>
      </w:pPr>
    </w:p>
    <w:p w:rsidR="00CC38E0" w:rsidRDefault="00CC38E0" w:rsidP="00CC38E0">
      <w:pPr>
        <w:tabs>
          <w:tab w:val="left" w:pos="3750"/>
        </w:tabs>
        <w:jc w:val="center"/>
        <w:rPr>
          <w:sz w:val="28"/>
          <w:szCs w:val="28"/>
        </w:rPr>
      </w:pPr>
    </w:p>
    <w:p w:rsidR="00CC38E0" w:rsidRDefault="00CC38E0" w:rsidP="00CC38E0">
      <w:pPr>
        <w:tabs>
          <w:tab w:val="left" w:pos="3750"/>
        </w:tabs>
        <w:jc w:val="center"/>
        <w:rPr>
          <w:sz w:val="28"/>
          <w:szCs w:val="28"/>
        </w:rPr>
      </w:pPr>
    </w:p>
    <w:p w:rsidR="00CC38E0" w:rsidRDefault="00CC38E0" w:rsidP="00CC38E0">
      <w:pPr>
        <w:tabs>
          <w:tab w:val="left" w:pos="3750"/>
        </w:tabs>
        <w:jc w:val="center"/>
        <w:rPr>
          <w:sz w:val="28"/>
          <w:szCs w:val="28"/>
        </w:rPr>
      </w:pPr>
    </w:p>
    <w:p w:rsidR="00CC38E0" w:rsidRDefault="00CC38E0" w:rsidP="00CC38E0">
      <w:pPr>
        <w:tabs>
          <w:tab w:val="left" w:pos="3750"/>
        </w:tabs>
        <w:jc w:val="center"/>
        <w:rPr>
          <w:sz w:val="28"/>
          <w:szCs w:val="28"/>
        </w:rPr>
      </w:pPr>
    </w:p>
    <w:p w:rsidR="00CC38E0" w:rsidRDefault="00CC38E0" w:rsidP="00CC38E0">
      <w:pPr>
        <w:tabs>
          <w:tab w:val="left" w:pos="3750"/>
        </w:tabs>
        <w:jc w:val="center"/>
        <w:rPr>
          <w:sz w:val="28"/>
          <w:szCs w:val="28"/>
        </w:rPr>
      </w:pPr>
    </w:p>
    <w:p w:rsidR="00CC38E0" w:rsidRDefault="00CC38E0" w:rsidP="00CC38E0">
      <w:pPr>
        <w:tabs>
          <w:tab w:val="left" w:pos="3750"/>
        </w:tabs>
        <w:jc w:val="center"/>
        <w:rPr>
          <w:sz w:val="28"/>
          <w:szCs w:val="28"/>
        </w:rPr>
      </w:pPr>
    </w:p>
    <w:p w:rsidR="00CC38E0" w:rsidRDefault="00CC38E0" w:rsidP="00CC38E0">
      <w:pPr>
        <w:tabs>
          <w:tab w:val="left" w:pos="3750"/>
        </w:tabs>
        <w:jc w:val="center"/>
        <w:rPr>
          <w:sz w:val="28"/>
          <w:szCs w:val="28"/>
        </w:rPr>
      </w:pPr>
    </w:p>
    <w:p w:rsidR="00CC38E0" w:rsidRDefault="00CC38E0" w:rsidP="00CC38E0">
      <w:pPr>
        <w:tabs>
          <w:tab w:val="left" w:pos="3750"/>
        </w:tabs>
        <w:jc w:val="center"/>
        <w:rPr>
          <w:sz w:val="28"/>
          <w:szCs w:val="28"/>
        </w:rPr>
      </w:pPr>
    </w:p>
    <w:p w:rsidR="00CC38E0" w:rsidRDefault="00CC38E0" w:rsidP="00CC38E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г. Великие Луки, 2018 г</w:t>
      </w: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CC38E0" w:rsidRPr="00985B01" w:rsidTr="00A60726">
        <w:tc>
          <w:tcPr>
            <w:tcW w:w="5387" w:type="dxa"/>
          </w:tcPr>
          <w:p w:rsidR="00CC38E0" w:rsidRPr="00710D93" w:rsidRDefault="00CC38E0" w:rsidP="00A60726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lastRenderedPageBreak/>
              <w:t>Принято:</w:t>
            </w:r>
          </w:p>
          <w:p w:rsidR="00CC38E0" w:rsidRPr="00710D93" w:rsidRDefault="00CC38E0" w:rsidP="00A60726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Педагогическим советом МБУ ДО «Детская музыкальная школа №1 имени М.П. Мусоргского»</w:t>
            </w:r>
          </w:p>
          <w:p w:rsidR="00CC38E0" w:rsidRPr="00710D93" w:rsidRDefault="00CC38E0" w:rsidP="00A60726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CC38E0" w:rsidRPr="00710D93" w:rsidRDefault="00CC38E0" w:rsidP="00A60726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CC38E0" w:rsidRPr="00710D93" w:rsidRDefault="00CC38E0" w:rsidP="00A60726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CC38E0" w:rsidRPr="00710D93" w:rsidRDefault="00CC38E0" w:rsidP="00A60726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Директор МБУ ДО «Детская музыкальная школа № 1 им. М.П.Мусоргского»</w:t>
            </w:r>
          </w:p>
          <w:p w:rsidR="00CC38E0" w:rsidRPr="00710D93" w:rsidRDefault="00CC38E0" w:rsidP="00A60726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CC38E0" w:rsidRPr="00710D93" w:rsidRDefault="00CC38E0" w:rsidP="00A60726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CC38E0" w:rsidRPr="00710D93" w:rsidRDefault="00CC38E0" w:rsidP="00A60726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CC38E0" w:rsidRPr="00710D93" w:rsidRDefault="00CC38E0" w:rsidP="00A60726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«__» _______________ 20 ____г.</w:t>
            </w:r>
          </w:p>
        </w:tc>
      </w:tr>
    </w:tbl>
    <w:p w:rsidR="00CC38E0" w:rsidRDefault="00CC38E0" w:rsidP="00CC38E0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CC38E0" w:rsidRDefault="00CC38E0" w:rsidP="00CC38E0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CC38E0" w:rsidRDefault="00CC38E0" w:rsidP="00CC38E0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CC38E0" w:rsidRDefault="00CC38E0" w:rsidP="00CC38E0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CC38E0" w:rsidRDefault="00CC38E0" w:rsidP="00CC38E0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CC38E0" w:rsidRDefault="00CC38E0" w:rsidP="00CC38E0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CC38E0" w:rsidRDefault="00CC38E0" w:rsidP="00CC38E0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CC38E0" w:rsidRDefault="00CC38E0" w:rsidP="00CC38E0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CC38E0" w:rsidRDefault="00CC38E0" w:rsidP="00CC38E0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CC38E0" w:rsidRDefault="00CC38E0" w:rsidP="00CC38E0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CC38E0" w:rsidRDefault="00CC38E0" w:rsidP="00CC38E0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CC38E0" w:rsidRDefault="00CC38E0" w:rsidP="00CC38E0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CC38E0" w:rsidRDefault="00CC38E0" w:rsidP="00CC38E0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CC38E0" w:rsidRDefault="00CC38E0" w:rsidP="00CC38E0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CC38E0" w:rsidRDefault="00CC38E0" w:rsidP="00CC38E0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CC38E0" w:rsidRDefault="00CC38E0" w:rsidP="00CC38E0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923" w:type="dxa"/>
        <w:tblInd w:w="250" w:type="dxa"/>
        <w:tblLook w:val="04A0"/>
      </w:tblPr>
      <w:tblGrid>
        <w:gridCol w:w="2411"/>
        <w:gridCol w:w="7512"/>
      </w:tblGrid>
      <w:tr w:rsidR="00CC38E0" w:rsidRPr="00510CB2" w:rsidTr="00A60726">
        <w:tc>
          <w:tcPr>
            <w:tcW w:w="2411" w:type="dxa"/>
            <w:hideMark/>
          </w:tcPr>
          <w:p w:rsidR="00CC38E0" w:rsidRPr="00510CB2" w:rsidRDefault="00CC38E0" w:rsidP="00A60726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510CB2">
              <w:rPr>
                <w:color w:val="000000"/>
                <w:spacing w:val="-3"/>
                <w:sz w:val="30"/>
                <w:szCs w:val="30"/>
              </w:rPr>
              <w:t>Разработчик</w:t>
            </w:r>
            <w:r>
              <w:rPr>
                <w:color w:val="000000"/>
                <w:spacing w:val="-3"/>
                <w:sz w:val="30"/>
                <w:szCs w:val="30"/>
              </w:rPr>
              <w:t xml:space="preserve"> </w:t>
            </w:r>
            <w:r w:rsidRPr="00510CB2">
              <w:rPr>
                <w:color w:val="000000"/>
                <w:spacing w:val="-3"/>
                <w:sz w:val="30"/>
                <w:szCs w:val="30"/>
              </w:rPr>
              <w:t xml:space="preserve">(и) - </w:t>
            </w:r>
          </w:p>
        </w:tc>
        <w:tc>
          <w:tcPr>
            <w:tcW w:w="7512" w:type="dxa"/>
          </w:tcPr>
          <w:p w:rsidR="00CC38E0" w:rsidRPr="00510CB2" w:rsidRDefault="00CC38E0" w:rsidP="00A60726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 xml:space="preserve">Потехина Майя Геннадьевна, преподаватель ДМШ №1 </w:t>
            </w:r>
          </w:p>
        </w:tc>
      </w:tr>
    </w:tbl>
    <w:p w:rsidR="00CC38E0" w:rsidRDefault="00CC38E0" w:rsidP="00CC38E0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CC38E0" w:rsidRDefault="00CC38E0" w:rsidP="00CC38E0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250" w:type="dxa"/>
        <w:tblLook w:val="04A0"/>
      </w:tblPr>
      <w:tblGrid>
        <w:gridCol w:w="1702"/>
        <w:gridCol w:w="7796"/>
      </w:tblGrid>
      <w:tr w:rsidR="00CC38E0" w:rsidRPr="00510CB2" w:rsidTr="00A60726">
        <w:tc>
          <w:tcPr>
            <w:tcW w:w="1702" w:type="dxa"/>
            <w:hideMark/>
          </w:tcPr>
          <w:p w:rsidR="00CC38E0" w:rsidRPr="00510CB2" w:rsidRDefault="00CC38E0" w:rsidP="00A60726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510CB2"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CC38E0" w:rsidRPr="00510CB2" w:rsidRDefault="00CC38E0" w:rsidP="00A60726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Прищепа Галина Николаевна, преподаватель  высшей категории ДМШ №1</w:t>
            </w:r>
          </w:p>
        </w:tc>
      </w:tr>
    </w:tbl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Pr="00A17BB2" w:rsidRDefault="00CC38E0" w:rsidP="00CC38E0">
      <w:pPr>
        <w:jc w:val="center"/>
        <w:rPr>
          <w:b/>
        </w:rPr>
      </w:pPr>
      <w:r w:rsidRPr="00A17BB2">
        <w:rPr>
          <w:b/>
        </w:rPr>
        <w:t>Структура программы учебного предмета</w:t>
      </w:r>
    </w:p>
    <w:p w:rsidR="00CC38E0" w:rsidRPr="00A17BB2" w:rsidRDefault="00CC38E0" w:rsidP="00CC38E0">
      <w:pPr>
        <w:rPr>
          <w:bCs/>
        </w:rPr>
      </w:pPr>
    </w:p>
    <w:p w:rsidR="00CC38E0" w:rsidRPr="00A17BB2" w:rsidRDefault="00CC38E0" w:rsidP="00CC38E0">
      <w:pPr>
        <w:jc w:val="center"/>
        <w:rPr>
          <w:b/>
          <w:bCs/>
        </w:rPr>
      </w:pPr>
    </w:p>
    <w:p w:rsidR="00CC38E0" w:rsidRPr="00A17BB2" w:rsidRDefault="00CC38E0" w:rsidP="00CC38E0">
      <w:pPr>
        <w:shd w:val="clear" w:color="auto" w:fill="FFFFFF"/>
        <w:rPr>
          <w:color w:val="000000"/>
          <w:spacing w:val="-12"/>
        </w:rPr>
      </w:pPr>
      <w:r w:rsidRPr="00A17BB2">
        <w:rPr>
          <w:color w:val="000000"/>
          <w:spacing w:val="-12"/>
          <w:lang w:val="en-US"/>
        </w:rPr>
        <w:t>I</w:t>
      </w:r>
      <w:r w:rsidRPr="00A17BB2">
        <w:rPr>
          <w:color w:val="000000"/>
          <w:spacing w:val="-12"/>
        </w:rPr>
        <w:t>.</w:t>
      </w:r>
      <w:r w:rsidRPr="00A17BB2">
        <w:rPr>
          <w:color w:val="000000"/>
        </w:rPr>
        <w:tab/>
      </w:r>
      <w:r w:rsidRPr="00A17BB2">
        <w:rPr>
          <w:color w:val="000000"/>
          <w:spacing w:val="1"/>
        </w:rPr>
        <w:t>Пояснительная записка</w:t>
      </w:r>
    </w:p>
    <w:p w:rsidR="00CC38E0" w:rsidRPr="00A17BB2" w:rsidRDefault="00CC38E0" w:rsidP="00CC38E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/>
        <w:rPr>
          <w:i/>
          <w:iCs/>
          <w:color w:val="000000"/>
          <w:spacing w:val="-1"/>
        </w:rPr>
      </w:pPr>
      <w:r w:rsidRPr="00A17BB2">
        <w:rPr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CC38E0" w:rsidRPr="00A17BB2" w:rsidRDefault="00CC38E0" w:rsidP="00CC38E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rPr>
          <w:i/>
          <w:iCs/>
          <w:color w:val="000000"/>
          <w:spacing w:val="-2"/>
        </w:rPr>
      </w:pPr>
      <w:r w:rsidRPr="00A17BB2">
        <w:rPr>
          <w:i/>
          <w:iCs/>
          <w:color w:val="000000"/>
          <w:spacing w:val="-1"/>
        </w:rPr>
        <w:t>Срок реализации учебного предмета;</w:t>
      </w:r>
    </w:p>
    <w:p w:rsidR="00CC38E0" w:rsidRPr="00A17BB2" w:rsidRDefault="00CC38E0" w:rsidP="00CC38E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ind w:right="403"/>
        <w:rPr>
          <w:i/>
          <w:iCs/>
          <w:color w:val="000000"/>
          <w:spacing w:val="-1"/>
        </w:rPr>
      </w:pPr>
      <w:r w:rsidRPr="00A17BB2">
        <w:rPr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 w:rsidRPr="00A17BB2">
        <w:rPr>
          <w:i/>
          <w:iCs/>
          <w:color w:val="000000"/>
          <w:spacing w:val="-2"/>
        </w:rPr>
        <w:br/>
      </w:r>
      <w:r w:rsidRPr="00A17BB2">
        <w:rPr>
          <w:i/>
          <w:iCs/>
          <w:color w:val="000000"/>
        </w:rPr>
        <w:t>учреждения на реализацию учебного предмета;</w:t>
      </w:r>
    </w:p>
    <w:p w:rsidR="00CC38E0" w:rsidRPr="00A17BB2" w:rsidRDefault="00CC38E0" w:rsidP="00CC38E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rPr>
          <w:i/>
          <w:iCs/>
          <w:color w:val="000000"/>
          <w:spacing w:val="-1"/>
        </w:rPr>
      </w:pPr>
      <w:r w:rsidRPr="00A17BB2">
        <w:rPr>
          <w:i/>
          <w:iCs/>
          <w:color w:val="000000"/>
          <w:spacing w:val="-1"/>
        </w:rPr>
        <w:t>Форма проведения учебных аудиторных занятий;</w:t>
      </w:r>
    </w:p>
    <w:p w:rsidR="00CC38E0" w:rsidRPr="00A17BB2" w:rsidRDefault="00CC38E0" w:rsidP="00CC38E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rPr>
          <w:i/>
          <w:iCs/>
          <w:color w:val="000000"/>
          <w:spacing w:val="-1"/>
        </w:rPr>
      </w:pPr>
      <w:r w:rsidRPr="00A17BB2">
        <w:rPr>
          <w:i/>
          <w:iCs/>
          <w:color w:val="000000"/>
          <w:spacing w:val="-1"/>
        </w:rPr>
        <w:t>Цели и задачи учебного предмета;</w:t>
      </w:r>
    </w:p>
    <w:p w:rsidR="00CC38E0" w:rsidRPr="00A17BB2" w:rsidRDefault="00CC38E0" w:rsidP="00CC38E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rPr>
          <w:i/>
          <w:iCs/>
          <w:color w:val="000000"/>
          <w:spacing w:val="9"/>
        </w:rPr>
      </w:pPr>
      <w:r w:rsidRPr="00A17BB2">
        <w:rPr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CC38E0" w:rsidRPr="00A17BB2" w:rsidRDefault="00CC38E0" w:rsidP="00CC38E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/>
        <w:rPr>
          <w:i/>
          <w:iCs/>
          <w:color w:val="000000"/>
          <w:spacing w:val="8"/>
        </w:rPr>
      </w:pPr>
      <w:r w:rsidRPr="00A17BB2">
        <w:rPr>
          <w:i/>
          <w:iCs/>
          <w:color w:val="000000"/>
          <w:spacing w:val="9"/>
        </w:rPr>
        <w:t>Методы обучения;</w:t>
      </w:r>
    </w:p>
    <w:p w:rsidR="00CC38E0" w:rsidRPr="00A17BB2" w:rsidRDefault="00CC38E0" w:rsidP="00CC38E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/>
        <w:rPr>
          <w:color w:val="000000"/>
          <w:spacing w:val="-5"/>
        </w:rPr>
      </w:pPr>
      <w:r w:rsidRPr="00A17BB2">
        <w:rPr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CC38E0" w:rsidRPr="00A17BB2" w:rsidRDefault="00CC38E0" w:rsidP="00CC38E0">
      <w:pPr>
        <w:shd w:val="clear" w:color="auto" w:fill="FFFFFF"/>
        <w:tabs>
          <w:tab w:val="left" w:pos="706"/>
        </w:tabs>
        <w:spacing w:before="264"/>
        <w:rPr>
          <w:i/>
          <w:iCs/>
          <w:color w:val="000000"/>
          <w:spacing w:val="-1"/>
        </w:rPr>
      </w:pPr>
      <w:r w:rsidRPr="00A17BB2">
        <w:rPr>
          <w:color w:val="000000"/>
          <w:spacing w:val="-5"/>
          <w:lang w:val="en-US"/>
        </w:rPr>
        <w:t>II.</w:t>
      </w:r>
      <w:r w:rsidRPr="00A17BB2">
        <w:rPr>
          <w:color w:val="000000"/>
          <w:lang w:val="en-US"/>
        </w:rPr>
        <w:tab/>
      </w:r>
      <w:r w:rsidRPr="00A17BB2">
        <w:rPr>
          <w:color w:val="000000"/>
          <w:spacing w:val="-4"/>
        </w:rPr>
        <w:t>Содержание учебного предмета</w:t>
      </w:r>
    </w:p>
    <w:p w:rsidR="00CC38E0" w:rsidRPr="00A17BB2" w:rsidRDefault="00CC38E0" w:rsidP="00CC38E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/>
        <w:rPr>
          <w:i/>
          <w:iCs/>
          <w:color w:val="000000"/>
          <w:spacing w:val="-1"/>
        </w:rPr>
      </w:pPr>
      <w:r w:rsidRPr="00A17BB2">
        <w:rPr>
          <w:i/>
          <w:iCs/>
          <w:color w:val="000000"/>
          <w:spacing w:val="-1"/>
        </w:rPr>
        <w:t>Сведения о затратах учебного времени;</w:t>
      </w:r>
    </w:p>
    <w:p w:rsidR="00CC38E0" w:rsidRPr="00A17BB2" w:rsidRDefault="00CC38E0" w:rsidP="00CC38E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rPr>
          <w:color w:val="000000"/>
          <w:spacing w:val="-1"/>
          <w:lang w:val="en-US"/>
        </w:rPr>
      </w:pPr>
      <w:r w:rsidRPr="00A17BB2">
        <w:rPr>
          <w:i/>
          <w:iCs/>
          <w:color w:val="000000"/>
          <w:spacing w:val="-1"/>
        </w:rPr>
        <w:t>Годовые требования по классам;</w:t>
      </w:r>
    </w:p>
    <w:p w:rsidR="00CC38E0" w:rsidRPr="00A17BB2" w:rsidRDefault="00CC38E0" w:rsidP="00CC38E0">
      <w:pPr>
        <w:shd w:val="clear" w:color="auto" w:fill="FFFFFF"/>
        <w:tabs>
          <w:tab w:val="left" w:pos="710"/>
        </w:tabs>
        <w:spacing w:before="5"/>
        <w:rPr>
          <w:color w:val="000000"/>
          <w:spacing w:val="-25"/>
        </w:rPr>
      </w:pPr>
      <w:r w:rsidRPr="00A17BB2">
        <w:rPr>
          <w:color w:val="000000"/>
          <w:spacing w:val="-1"/>
          <w:lang w:val="en-US"/>
        </w:rPr>
        <w:t>III</w:t>
      </w:r>
      <w:r w:rsidRPr="00A17BB2">
        <w:rPr>
          <w:color w:val="000000"/>
          <w:spacing w:val="-1"/>
        </w:rPr>
        <w:t>.</w:t>
      </w:r>
      <w:r w:rsidRPr="00A17BB2">
        <w:rPr>
          <w:color w:val="000000"/>
        </w:rPr>
        <w:tab/>
      </w:r>
      <w:r w:rsidRPr="00A17BB2">
        <w:rPr>
          <w:color w:val="000000"/>
          <w:spacing w:val="-3"/>
        </w:rPr>
        <w:t>Требования к уровню подготовки обучающихся</w:t>
      </w:r>
    </w:p>
    <w:p w:rsidR="00CC38E0" w:rsidRPr="00A17BB2" w:rsidRDefault="00CC38E0" w:rsidP="00CC38E0">
      <w:pPr>
        <w:shd w:val="clear" w:color="auto" w:fill="FFFFFF"/>
        <w:tabs>
          <w:tab w:val="left" w:pos="710"/>
        </w:tabs>
        <w:spacing w:before="5"/>
        <w:rPr>
          <w:color w:val="000000"/>
          <w:spacing w:val="-25"/>
        </w:rPr>
      </w:pPr>
      <w:r w:rsidRPr="00A17BB2">
        <w:rPr>
          <w:color w:val="000000"/>
          <w:spacing w:val="-25"/>
          <w:lang w:val="en-US"/>
        </w:rPr>
        <w:t>IV</w:t>
      </w:r>
      <w:r w:rsidRPr="00A17BB2">
        <w:rPr>
          <w:color w:val="000000"/>
          <w:spacing w:val="-25"/>
        </w:rPr>
        <w:t>.</w:t>
      </w:r>
      <w:r w:rsidRPr="00A17BB2">
        <w:rPr>
          <w:color w:val="000000"/>
        </w:rPr>
        <w:tab/>
      </w:r>
      <w:r w:rsidRPr="00A17BB2">
        <w:rPr>
          <w:color w:val="000000"/>
          <w:spacing w:val="-1"/>
        </w:rPr>
        <w:t>Формы и методы контроля, система оценок</w:t>
      </w:r>
    </w:p>
    <w:p w:rsidR="00CC38E0" w:rsidRPr="00A17BB2" w:rsidRDefault="00CC38E0" w:rsidP="00CC38E0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rPr>
          <w:i/>
          <w:iCs/>
          <w:color w:val="000000"/>
          <w:spacing w:val="-1"/>
        </w:rPr>
      </w:pPr>
      <w:r w:rsidRPr="00A17BB2">
        <w:rPr>
          <w:i/>
          <w:iCs/>
          <w:color w:val="000000"/>
          <w:spacing w:val="-1"/>
        </w:rPr>
        <w:t>Аттестация: цели, виды, форма, содержание;</w:t>
      </w:r>
    </w:p>
    <w:p w:rsidR="00CC38E0" w:rsidRPr="00A17BB2" w:rsidRDefault="00CC38E0" w:rsidP="00CC38E0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rPr>
          <w:color w:val="000000"/>
          <w:spacing w:val="-40"/>
          <w:lang w:val="en-US"/>
        </w:rPr>
      </w:pPr>
      <w:r w:rsidRPr="00A17BB2">
        <w:rPr>
          <w:i/>
          <w:iCs/>
          <w:color w:val="000000"/>
          <w:spacing w:val="-1"/>
        </w:rPr>
        <w:t>Критерии оценки;</w:t>
      </w:r>
    </w:p>
    <w:p w:rsidR="00CC38E0" w:rsidRPr="00A17BB2" w:rsidRDefault="00CC38E0" w:rsidP="00CC38E0">
      <w:pPr>
        <w:shd w:val="clear" w:color="auto" w:fill="FFFFFF"/>
        <w:tabs>
          <w:tab w:val="left" w:pos="710"/>
        </w:tabs>
        <w:spacing w:before="370"/>
        <w:rPr>
          <w:i/>
          <w:iCs/>
          <w:color w:val="000000"/>
          <w:spacing w:val="-1"/>
        </w:rPr>
      </w:pPr>
      <w:r w:rsidRPr="00A17BB2">
        <w:rPr>
          <w:color w:val="000000"/>
          <w:spacing w:val="-40"/>
          <w:lang w:val="en-US"/>
        </w:rPr>
        <w:t>V</w:t>
      </w:r>
      <w:r w:rsidRPr="00A17BB2">
        <w:rPr>
          <w:color w:val="000000"/>
          <w:spacing w:val="-40"/>
        </w:rPr>
        <w:t>.</w:t>
      </w:r>
      <w:r w:rsidRPr="00A17BB2">
        <w:rPr>
          <w:color w:val="000000"/>
        </w:rPr>
        <w:tab/>
      </w:r>
      <w:r w:rsidRPr="00A17BB2">
        <w:rPr>
          <w:color w:val="000000"/>
          <w:spacing w:val="-5"/>
        </w:rPr>
        <w:t>Методическое обеспечение учебного процесса</w:t>
      </w:r>
    </w:p>
    <w:p w:rsidR="00CC38E0" w:rsidRPr="00A17BB2" w:rsidRDefault="00CC38E0" w:rsidP="00CC38E0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rPr>
          <w:i/>
          <w:iCs/>
          <w:color w:val="000000"/>
          <w:spacing w:val="-2"/>
        </w:rPr>
      </w:pPr>
      <w:r w:rsidRPr="00A17BB2">
        <w:rPr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CC38E0" w:rsidRPr="00A17BB2" w:rsidRDefault="00CC38E0" w:rsidP="00CC38E0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rPr>
          <w:color w:val="000000"/>
          <w:spacing w:val="-12"/>
        </w:rPr>
      </w:pPr>
      <w:r w:rsidRPr="00A17BB2">
        <w:rPr>
          <w:i/>
          <w:iCs/>
          <w:color w:val="000000"/>
          <w:spacing w:val="-2"/>
        </w:rPr>
        <w:t>Методические рекомендации по организации самостоятельной работы;</w:t>
      </w:r>
    </w:p>
    <w:p w:rsidR="00CC38E0" w:rsidRPr="00A17BB2" w:rsidRDefault="00CC38E0" w:rsidP="00CC38E0">
      <w:pPr>
        <w:shd w:val="clear" w:color="auto" w:fill="FFFFFF"/>
        <w:tabs>
          <w:tab w:val="left" w:pos="720"/>
        </w:tabs>
        <w:spacing w:before="312"/>
      </w:pPr>
      <w:r w:rsidRPr="00A17BB2">
        <w:rPr>
          <w:color w:val="000000"/>
          <w:spacing w:val="-12"/>
          <w:lang w:val="en-US"/>
        </w:rPr>
        <w:t>VI</w:t>
      </w:r>
      <w:r w:rsidRPr="00A17BB2">
        <w:rPr>
          <w:color w:val="000000"/>
          <w:spacing w:val="-12"/>
        </w:rPr>
        <w:t>.</w:t>
      </w:r>
      <w:r w:rsidRPr="00A17BB2">
        <w:rPr>
          <w:color w:val="000000"/>
        </w:rPr>
        <w:tab/>
      </w:r>
      <w:r w:rsidRPr="00A17BB2">
        <w:rPr>
          <w:color w:val="000000"/>
          <w:spacing w:val="-2"/>
        </w:rPr>
        <w:t>Списки рекомендуемой нотной и методической литературы</w:t>
      </w:r>
    </w:p>
    <w:p w:rsidR="00CC38E0" w:rsidRPr="00A17BB2" w:rsidRDefault="00CC38E0" w:rsidP="00CC38E0">
      <w:pPr>
        <w:shd w:val="clear" w:color="auto" w:fill="FFFFFF"/>
        <w:rPr>
          <w:i/>
          <w:iCs/>
          <w:color w:val="000000"/>
        </w:rPr>
      </w:pPr>
      <w:r w:rsidRPr="00A17BB2">
        <w:rPr>
          <w:i/>
          <w:iCs/>
          <w:color w:val="000000"/>
          <w:spacing w:val="-1"/>
        </w:rPr>
        <w:t xml:space="preserve">            </w:t>
      </w:r>
      <w:r w:rsidRPr="00A17BB2">
        <w:rPr>
          <w:i/>
          <w:iCs/>
          <w:color w:val="000000"/>
        </w:rPr>
        <w:t>- Учебная и нотная литература для переложений;</w:t>
      </w:r>
    </w:p>
    <w:p w:rsidR="00CC38E0" w:rsidRPr="00A17BB2" w:rsidRDefault="00CC38E0" w:rsidP="00CC38E0">
      <w:pPr>
        <w:widowControl w:val="0"/>
        <w:shd w:val="clear" w:color="auto" w:fill="FFFFFF"/>
        <w:tabs>
          <w:tab w:val="left" w:pos="120"/>
        </w:tabs>
        <w:autoSpaceDE w:val="0"/>
        <w:adjustRightInd w:val="0"/>
        <w:rPr>
          <w:i/>
          <w:iCs/>
          <w:color w:val="000000"/>
        </w:rPr>
      </w:pPr>
      <w:r w:rsidRPr="00A17BB2">
        <w:rPr>
          <w:i/>
          <w:iCs/>
          <w:color w:val="000000"/>
        </w:rPr>
        <w:t xml:space="preserve">            - Методическая литература.</w:t>
      </w:r>
    </w:p>
    <w:p w:rsidR="00CC38E0" w:rsidRPr="00A17BB2" w:rsidRDefault="00CC38E0" w:rsidP="00CC38E0">
      <w:pPr>
        <w:jc w:val="center"/>
        <w:rPr>
          <w:b/>
          <w:bCs/>
        </w:rPr>
      </w:pPr>
    </w:p>
    <w:p w:rsidR="00CC38E0" w:rsidRPr="00A17BB2" w:rsidRDefault="00CC38E0" w:rsidP="00CC38E0">
      <w:pPr>
        <w:jc w:val="center"/>
        <w:rPr>
          <w:b/>
          <w:bCs/>
        </w:rPr>
      </w:pPr>
    </w:p>
    <w:p w:rsidR="00CC38E0" w:rsidRPr="00A17BB2" w:rsidRDefault="00CC38E0" w:rsidP="00CC38E0">
      <w:pPr>
        <w:rPr>
          <w:bCs/>
        </w:rPr>
      </w:pPr>
    </w:p>
    <w:p w:rsidR="00CC38E0" w:rsidRPr="00A17BB2" w:rsidRDefault="00CC38E0" w:rsidP="00CC38E0">
      <w:pPr>
        <w:jc w:val="center"/>
        <w:rPr>
          <w:b/>
          <w:bCs/>
        </w:rPr>
      </w:pPr>
    </w:p>
    <w:p w:rsidR="00CC38E0" w:rsidRPr="00A17BB2" w:rsidRDefault="00CC38E0" w:rsidP="00CC38E0">
      <w:pPr>
        <w:jc w:val="center"/>
        <w:rPr>
          <w:b/>
          <w:bCs/>
        </w:rPr>
      </w:pPr>
    </w:p>
    <w:p w:rsidR="00CC38E0" w:rsidRPr="00A17BB2" w:rsidRDefault="00CC38E0" w:rsidP="00CC38E0">
      <w:pPr>
        <w:jc w:val="center"/>
        <w:rPr>
          <w:bCs/>
        </w:rPr>
      </w:pPr>
    </w:p>
    <w:p w:rsidR="00CC38E0" w:rsidRPr="00A17BB2" w:rsidRDefault="00CC38E0" w:rsidP="00CC38E0">
      <w:pPr>
        <w:jc w:val="center"/>
        <w:rPr>
          <w:bCs/>
        </w:rPr>
      </w:pPr>
    </w:p>
    <w:p w:rsidR="00CC38E0" w:rsidRPr="00A17BB2" w:rsidRDefault="00CC38E0" w:rsidP="00CC38E0">
      <w:pPr>
        <w:jc w:val="center"/>
        <w:rPr>
          <w:bCs/>
        </w:rPr>
      </w:pPr>
    </w:p>
    <w:p w:rsidR="00CC38E0" w:rsidRPr="00A17BB2" w:rsidRDefault="00CC38E0" w:rsidP="00CC38E0">
      <w:pPr>
        <w:jc w:val="center"/>
        <w:rPr>
          <w:bCs/>
        </w:rPr>
      </w:pPr>
    </w:p>
    <w:p w:rsidR="00CC38E0" w:rsidRPr="00A17BB2" w:rsidRDefault="00CC38E0" w:rsidP="00CC38E0">
      <w:pPr>
        <w:jc w:val="center"/>
        <w:rPr>
          <w:b/>
        </w:rPr>
      </w:pPr>
    </w:p>
    <w:p w:rsidR="00CC38E0" w:rsidRPr="00A17BB2" w:rsidRDefault="00CC38E0" w:rsidP="00CC38E0">
      <w:pPr>
        <w:numPr>
          <w:ilvl w:val="0"/>
          <w:numId w:val="4"/>
        </w:numPr>
        <w:tabs>
          <w:tab w:val="left" w:pos="4140"/>
        </w:tabs>
        <w:rPr>
          <w:b/>
          <w:bCs/>
        </w:rPr>
      </w:pPr>
      <w:r w:rsidRPr="00A17BB2">
        <w:rPr>
          <w:b/>
        </w:rPr>
        <w:br w:type="page"/>
      </w:r>
      <w:r w:rsidRPr="00A17BB2">
        <w:rPr>
          <w:b/>
          <w:bCs/>
        </w:rPr>
        <w:lastRenderedPageBreak/>
        <w:t>Пояснительная записка</w:t>
      </w:r>
    </w:p>
    <w:p w:rsidR="00CC38E0" w:rsidRPr="00A17BB2" w:rsidRDefault="00CC38E0" w:rsidP="00CC38E0"/>
    <w:p w:rsidR="00CC38E0" w:rsidRPr="00A17BB2" w:rsidRDefault="00CC38E0" w:rsidP="00CC38E0">
      <w:pPr>
        <w:ind w:right="120"/>
      </w:pPr>
      <w:r w:rsidRPr="00A17BB2">
        <w:rPr>
          <w:i/>
          <w:iCs/>
        </w:rPr>
        <w:t>1. Характеристика учебного предмета, его место и роль в образовательном процессе.</w:t>
      </w:r>
    </w:p>
    <w:p w:rsidR="00CC38E0" w:rsidRPr="00A17BB2" w:rsidRDefault="00CC38E0" w:rsidP="00CC38E0">
      <w:pPr>
        <w:ind w:right="100"/>
        <w:jc w:val="both"/>
      </w:pPr>
      <w:r w:rsidRPr="00A17BB2"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</w:t>
      </w:r>
    </w:p>
    <w:p w:rsidR="00CC38E0" w:rsidRPr="00A17BB2" w:rsidRDefault="00CC38E0" w:rsidP="00CC38E0">
      <w:pPr>
        <w:numPr>
          <w:ilvl w:val="0"/>
          <w:numId w:val="5"/>
        </w:numPr>
        <w:tabs>
          <w:tab w:val="left" w:pos="1116"/>
        </w:tabs>
        <w:ind w:right="100"/>
        <w:jc w:val="both"/>
      </w:pPr>
      <w:r w:rsidRPr="00A17BB2">
        <w:t>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 w:rsidR="00CC38E0" w:rsidRPr="00A17BB2" w:rsidRDefault="00CC38E0" w:rsidP="00CC38E0">
      <w:pPr>
        <w:ind w:right="100"/>
      </w:pPr>
      <w:r w:rsidRPr="00A17BB2">
        <w:t>Навыки коллективного музицирования формируются и развиваются на основе и параллельно с уже приобретенными знаниями в классе по специальности.</w:t>
      </w:r>
    </w:p>
    <w:p w:rsidR="00CC38E0" w:rsidRPr="00A17BB2" w:rsidRDefault="00CC38E0" w:rsidP="00CC38E0">
      <w:r w:rsidRPr="00A17BB2">
        <w:t>Успешный опыт ансамблей должен основываться на творческих контактах руководителя коллектива с преподавателями по специальности.</w:t>
      </w:r>
    </w:p>
    <w:p w:rsidR="00CC38E0" w:rsidRPr="00A17BB2" w:rsidRDefault="00CC38E0" w:rsidP="00CC38E0">
      <w:r w:rsidRPr="00A17BB2">
        <w:t>Данная программа разработана для ансамбля духовых инструментов.</w:t>
      </w:r>
    </w:p>
    <w:p w:rsidR="00CC38E0" w:rsidRPr="00A17BB2" w:rsidRDefault="00CC38E0" w:rsidP="00CC38E0"/>
    <w:p w:rsidR="00CC38E0" w:rsidRPr="00A17BB2" w:rsidRDefault="00CC38E0" w:rsidP="00CC38E0">
      <w:pPr>
        <w:numPr>
          <w:ilvl w:val="1"/>
          <w:numId w:val="5"/>
        </w:numPr>
        <w:tabs>
          <w:tab w:val="left" w:pos="1400"/>
        </w:tabs>
        <w:rPr>
          <w:i/>
          <w:iCs/>
        </w:rPr>
      </w:pPr>
      <w:r w:rsidRPr="00A17BB2">
        <w:t>Срок реализации учебного предмета «Ансамбль»</w:t>
      </w:r>
    </w:p>
    <w:p w:rsidR="00CC38E0" w:rsidRPr="00A17BB2" w:rsidRDefault="00CC38E0" w:rsidP="00CC38E0"/>
    <w:p w:rsidR="00CC38E0" w:rsidRPr="00A17BB2" w:rsidRDefault="00CC38E0" w:rsidP="00CC38E0">
      <w:r w:rsidRPr="00A17BB2">
        <w:t>Реализация данной программы осуществляется с 4 по 9 классы.</w:t>
      </w:r>
    </w:p>
    <w:p w:rsidR="00CC38E0" w:rsidRPr="00A17BB2" w:rsidRDefault="00CC38E0" w:rsidP="00CC38E0"/>
    <w:p w:rsidR="00CC38E0" w:rsidRPr="00A17BB2" w:rsidRDefault="00CC38E0" w:rsidP="00CC38E0">
      <w:pPr>
        <w:ind w:right="220"/>
      </w:pPr>
      <w:r w:rsidRPr="00A17BB2">
        <w:rPr>
          <w:i/>
          <w:iCs/>
        </w:rPr>
        <w:t xml:space="preserve">3. </w:t>
      </w:r>
      <w:r w:rsidRPr="00A17BB2">
        <w:t>Объем учебного времени,</w:t>
      </w:r>
      <w:r w:rsidRPr="00A17BB2">
        <w:rPr>
          <w:i/>
          <w:iCs/>
        </w:rPr>
        <w:t xml:space="preserve"> </w:t>
      </w:r>
      <w:r w:rsidRPr="00A17BB2">
        <w:t>предусмотренный учебным планом</w:t>
      </w:r>
      <w:r w:rsidRPr="00A17BB2">
        <w:rPr>
          <w:i/>
          <w:iCs/>
        </w:rPr>
        <w:t xml:space="preserve"> </w:t>
      </w:r>
      <w:r w:rsidRPr="00A17BB2">
        <w:t>образовательного учреждения на реализацию учебного предмета «Ансамбль»:</w:t>
      </w:r>
    </w:p>
    <w:p w:rsidR="00CC38E0" w:rsidRPr="00A17BB2" w:rsidRDefault="00CC38E0" w:rsidP="00CC38E0">
      <w:r w:rsidRPr="00A17BB2">
        <w:t>Срок обучения – 8(9) лет</w:t>
      </w:r>
    </w:p>
    <w:p w:rsidR="00CC38E0" w:rsidRPr="00A17BB2" w:rsidRDefault="00CC38E0" w:rsidP="00CC38E0"/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2140"/>
        <w:gridCol w:w="2000"/>
      </w:tblGrid>
      <w:tr w:rsidR="00CC38E0" w:rsidRPr="00A17BB2" w:rsidTr="00A60726">
        <w:trPr>
          <w:trHeight w:val="331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Класс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с 4 по 8 класс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9 класс</w:t>
            </w:r>
          </w:p>
        </w:tc>
      </w:tr>
      <w:tr w:rsidR="00CC38E0" w:rsidRPr="00A17BB2" w:rsidTr="00A60726">
        <w:trPr>
          <w:trHeight w:val="3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Максимальная учебная нагрузка (в часах)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330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99</w:t>
            </w:r>
          </w:p>
        </w:tc>
      </w:tr>
      <w:tr w:rsidR="00CC38E0" w:rsidRPr="00A17BB2" w:rsidTr="00A60726">
        <w:trPr>
          <w:trHeight w:val="3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Количество часов на аудиторные занятия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165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66</w:t>
            </w:r>
          </w:p>
        </w:tc>
      </w:tr>
      <w:tr w:rsidR="00CC38E0" w:rsidRPr="00A17BB2" w:rsidTr="00A60726">
        <w:trPr>
          <w:trHeight w:val="3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Количество часов на внеаудиторные занятия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165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33</w:t>
            </w:r>
          </w:p>
        </w:tc>
      </w:tr>
      <w:tr w:rsidR="00CC38E0" w:rsidRPr="00A17BB2" w:rsidTr="00A60726">
        <w:trPr>
          <w:trHeight w:val="321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Консультации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2</w:t>
            </w:r>
          </w:p>
        </w:tc>
      </w:tr>
      <w:tr w:rsidR="00CC38E0" w:rsidRPr="00A17BB2" w:rsidTr="00A60726">
        <w:trPr>
          <w:trHeight w:val="313"/>
        </w:trPr>
        <w:tc>
          <w:tcPr>
            <w:tcW w:w="5660" w:type="dxa"/>
            <w:vAlign w:val="bottom"/>
          </w:tcPr>
          <w:p w:rsidR="00CC38E0" w:rsidRPr="00A17BB2" w:rsidRDefault="00CC38E0" w:rsidP="00A60726"/>
          <w:p w:rsidR="00CC38E0" w:rsidRPr="00A17BB2" w:rsidRDefault="00CC38E0" w:rsidP="00A60726">
            <w:r w:rsidRPr="00A17BB2">
              <w:t>Срок обучения – 5(6) лет</w:t>
            </w:r>
          </w:p>
        </w:tc>
        <w:tc>
          <w:tcPr>
            <w:tcW w:w="2140" w:type="dxa"/>
            <w:vAlign w:val="bottom"/>
          </w:tcPr>
          <w:p w:rsidR="00CC38E0" w:rsidRPr="00A17BB2" w:rsidRDefault="00CC38E0" w:rsidP="00A60726"/>
        </w:tc>
        <w:tc>
          <w:tcPr>
            <w:tcW w:w="2000" w:type="dxa"/>
            <w:vAlign w:val="bottom"/>
          </w:tcPr>
          <w:p w:rsidR="00CC38E0" w:rsidRPr="00A17BB2" w:rsidRDefault="00CC38E0" w:rsidP="00A60726"/>
        </w:tc>
      </w:tr>
      <w:tr w:rsidR="00CC38E0" w:rsidRPr="00A17BB2" w:rsidTr="00A60726">
        <w:trPr>
          <w:trHeight w:val="238"/>
        </w:trPr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CC38E0" w:rsidRPr="00A17BB2" w:rsidRDefault="00CC38E0" w:rsidP="00A60726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C38E0" w:rsidRPr="00A17BB2" w:rsidRDefault="00CC38E0" w:rsidP="00A60726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C38E0" w:rsidRPr="00A17BB2" w:rsidRDefault="00CC38E0" w:rsidP="00A60726"/>
        </w:tc>
      </w:tr>
      <w:tr w:rsidR="00CC38E0" w:rsidRPr="00A17BB2" w:rsidTr="00A60726">
        <w:trPr>
          <w:trHeight w:val="312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Класс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с 2 по 5 класс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6 класс</w:t>
            </w:r>
          </w:p>
        </w:tc>
      </w:tr>
      <w:tr w:rsidR="00CC38E0" w:rsidRPr="00A17BB2" w:rsidTr="00A60726">
        <w:trPr>
          <w:trHeight w:val="321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Максимальная учебная нагрузка (в часах)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264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99</w:t>
            </w:r>
          </w:p>
        </w:tc>
      </w:tr>
      <w:tr w:rsidR="00CC38E0" w:rsidRPr="00A17BB2" w:rsidTr="00A60726">
        <w:trPr>
          <w:trHeight w:val="3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Количество часов на аудиторные занятия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132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66</w:t>
            </w:r>
          </w:p>
        </w:tc>
      </w:tr>
      <w:tr w:rsidR="00CC38E0" w:rsidRPr="00A17BB2" w:rsidTr="00A60726">
        <w:trPr>
          <w:trHeight w:val="3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Количество часов на внеаудиторные занятия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132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33</w:t>
            </w:r>
          </w:p>
        </w:tc>
      </w:tr>
      <w:tr w:rsidR="00CC38E0" w:rsidRPr="00A17BB2" w:rsidTr="00A60726">
        <w:trPr>
          <w:trHeight w:val="322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Консультации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8E0" w:rsidRPr="00A17BB2" w:rsidRDefault="00CC38E0" w:rsidP="00A60726">
            <w:r w:rsidRPr="00A17BB2">
              <w:t>2</w:t>
            </w:r>
          </w:p>
        </w:tc>
      </w:tr>
    </w:tbl>
    <w:p w:rsidR="00CC38E0" w:rsidRPr="00A17BB2" w:rsidRDefault="00CC38E0" w:rsidP="00CC38E0"/>
    <w:p w:rsidR="00CC38E0" w:rsidRPr="00A17BB2" w:rsidRDefault="00CC38E0" w:rsidP="00CC38E0">
      <w:pPr>
        <w:ind w:right="100"/>
        <w:jc w:val="both"/>
      </w:pPr>
      <w:r w:rsidRPr="00A17BB2"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</w:t>
      </w:r>
    </w:p>
    <w:p w:rsidR="00CC38E0" w:rsidRPr="00A17BB2" w:rsidRDefault="00CC38E0" w:rsidP="00CC38E0"/>
    <w:p w:rsidR="00CC38E0" w:rsidRPr="00A17BB2" w:rsidRDefault="00CC38E0" w:rsidP="00CC38E0">
      <w:pPr>
        <w:numPr>
          <w:ilvl w:val="0"/>
          <w:numId w:val="6"/>
        </w:numPr>
        <w:tabs>
          <w:tab w:val="left" w:pos="1417"/>
        </w:tabs>
        <w:ind w:right="100"/>
        <w:rPr>
          <w:i/>
          <w:iCs/>
        </w:rPr>
      </w:pPr>
      <w:r w:rsidRPr="00A17BB2">
        <w:t>Форма проведения учебных аудиторных занятий: мелкогрупповая (от 2 до 10 человек). Рекомендуемая продолжительность урока – 40-45 минут.</w:t>
      </w:r>
    </w:p>
    <w:p w:rsidR="00CC38E0" w:rsidRPr="00A17BB2" w:rsidRDefault="00CC38E0" w:rsidP="00CC38E0">
      <w:pPr>
        <w:rPr>
          <w:i/>
          <w:iCs/>
        </w:rPr>
      </w:pPr>
    </w:p>
    <w:p w:rsidR="00CC38E0" w:rsidRPr="00A17BB2" w:rsidRDefault="00CC38E0" w:rsidP="00CC38E0">
      <w:pPr>
        <w:numPr>
          <w:ilvl w:val="0"/>
          <w:numId w:val="6"/>
        </w:numPr>
        <w:tabs>
          <w:tab w:val="left" w:pos="1400"/>
        </w:tabs>
        <w:rPr>
          <w:i/>
          <w:iCs/>
        </w:rPr>
      </w:pPr>
      <w:r w:rsidRPr="00A17BB2">
        <w:t>Цель и задачи учебного предмета</w:t>
      </w:r>
    </w:p>
    <w:p w:rsidR="00CC38E0" w:rsidRPr="00A17BB2" w:rsidRDefault="00CC38E0" w:rsidP="00CC38E0"/>
    <w:p w:rsidR="00CC38E0" w:rsidRPr="00A17BB2" w:rsidRDefault="00CC38E0" w:rsidP="00CC38E0">
      <w:r w:rsidRPr="00A17BB2">
        <w:t>Цель:</w:t>
      </w:r>
    </w:p>
    <w:p w:rsidR="00CC38E0" w:rsidRPr="00A17BB2" w:rsidRDefault="00CC38E0" w:rsidP="00CC38E0"/>
    <w:p w:rsidR="00CC38E0" w:rsidRPr="00A17BB2" w:rsidRDefault="00CC38E0" w:rsidP="00CC38E0">
      <w:pPr>
        <w:numPr>
          <w:ilvl w:val="0"/>
          <w:numId w:val="18"/>
        </w:numPr>
        <w:tabs>
          <w:tab w:val="left" w:pos="1418"/>
        </w:tabs>
        <w:ind w:left="0" w:right="100" w:firstLine="0"/>
        <w:rPr>
          <w:rFonts w:ascii="Symbol" w:eastAsia="Symbol" w:hAnsi="Symbol" w:cs="Symbol"/>
        </w:rPr>
      </w:pPr>
      <w:r w:rsidRPr="00A17BB2">
        <w:t>Развитие музыкально-творческих способностей учащегося на основе приобретенных им знаний, умений и навыков в области ансамблевого исполнительства.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  <w:r w:rsidRPr="00A17BB2">
        <w:t>Задачи: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numPr>
          <w:ilvl w:val="0"/>
          <w:numId w:val="18"/>
        </w:numPr>
        <w:tabs>
          <w:tab w:val="left" w:pos="1420"/>
        </w:tabs>
        <w:ind w:left="0" w:firstLine="0"/>
        <w:rPr>
          <w:rFonts w:ascii="Symbol" w:eastAsia="Symbol" w:hAnsi="Symbol" w:cs="Symbol"/>
        </w:rPr>
      </w:pPr>
      <w:r w:rsidRPr="00A17BB2">
        <w:t xml:space="preserve">стимулирование развития эмоциональности, памяти, мышления, воображения и 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r w:rsidRPr="00A17BB2">
        <w:t>творческой активности при игре в ансамбле;</w:t>
      </w:r>
    </w:p>
    <w:p w:rsidR="00CC38E0" w:rsidRPr="00A17BB2" w:rsidRDefault="00CC38E0" w:rsidP="00CC38E0"/>
    <w:p w:rsidR="00CC38E0" w:rsidRPr="00A17BB2" w:rsidRDefault="00CC38E0" w:rsidP="00CC38E0">
      <w:pPr>
        <w:numPr>
          <w:ilvl w:val="0"/>
          <w:numId w:val="18"/>
        </w:numPr>
        <w:tabs>
          <w:tab w:val="left" w:pos="1424"/>
        </w:tabs>
        <w:ind w:left="0" w:firstLine="0"/>
        <w:rPr>
          <w:rFonts w:ascii="Symbol" w:eastAsia="Symbol" w:hAnsi="Symbol" w:cs="Symbol"/>
        </w:rPr>
      </w:pPr>
      <w:r w:rsidRPr="00A17BB2">
        <w:lastRenderedPageBreak/>
        <w:t>формирование у обучающихся комплекса исполнительских навыков, необходимых для ансамблевого музицирования;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numPr>
          <w:ilvl w:val="0"/>
          <w:numId w:val="18"/>
        </w:numPr>
        <w:tabs>
          <w:tab w:val="left" w:pos="1427"/>
        </w:tabs>
        <w:ind w:left="0" w:firstLine="0"/>
        <w:rPr>
          <w:rFonts w:ascii="Symbol" w:eastAsia="Symbol" w:hAnsi="Symbol" w:cs="Symbol"/>
        </w:rPr>
      </w:pPr>
      <w:r w:rsidRPr="00A17BB2">
        <w:t>расширение  кругозора  учащегося  путем  ознакомления  с  ансамблевым репертуаром;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numPr>
          <w:ilvl w:val="0"/>
          <w:numId w:val="19"/>
        </w:numPr>
        <w:tabs>
          <w:tab w:val="left" w:pos="1424"/>
        </w:tabs>
        <w:ind w:left="0" w:firstLine="0"/>
        <w:jc w:val="both"/>
        <w:rPr>
          <w:rFonts w:ascii="Symbol" w:eastAsia="Symbol" w:hAnsi="Symbol" w:cs="Symbol"/>
        </w:rPr>
      </w:pPr>
      <w:r w:rsidRPr="00A17BB2"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numPr>
          <w:ilvl w:val="0"/>
          <w:numId w:val="19"/>
        </w:numPr>
        <w:tabs>
          <w:tab w:val="left" w:pos="1427"/>
        </w:tabs>
        <w:ind w:left="0" w:firstLine="0"/>
        <w:rPr>
          <w:rFonts w:ascii="Symbol" w:eastAsia="Symbol" w:hAnsi="Symbol" w:cs="Symbol"/>
        </w:rPr>
      </w:pPr>
      <w:r w:rsidRPr="00A17BB2">
        <w:t>развитие чувства ансамбля (чувства партнерства при игре а ансамбле), артистизма и музыкальности;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/>
    <w:p w:rsidR="00CC38E0" w:rsidRPr="00A17BB2" w:rsidRDefault="00CC38E0" w:rsidP="00CC38E0">
      <w:pPr>
        <w:numPr>
          <w:ilvl w:val="0"/>
          <w:numId w:val="19"/>
        </w:numPr>
        <w:tabs>
          <w:tab w:val="left" w:pos="1427"/>
        </w:tabs>
        <w:ind w:left="0" w:firstLine="0"/>
        <w:rPr>
          <w:rFonts w:ascii="Symbol" w:eastAsia="Symbol" w:hAnsi="Symbol" w:cs="Symbol"/>
        </w:rPr>
      </w:pPr>
      <w:r w:rsidRPr="00A17BB2">
        <w:t>обучение навыкам самостоятельной работы, а так же навыкам чтения с листа в ансамбле;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numPr>
          <w:ilvl w:val="0"/>
          <w:numId w:val="19"/>
        </w:numPr>
        <w:tabs>
          <w:tab w:val="left" w:pos="1424"/>
        </w:tabs>
        <w:ind w:left="0" w:firstLine="0"/>
        <w:rPr>
          <w:rFonts w:ascii="Symbol" w:eastAsia="Symbol" w:hAnsi="Symbol" w:cs="Symbol"/>
        </w:rPr>
      </w:pPr>
      <w:r w:rsidRPr="00A17BB2">
        <w:t>приобретение обучающимися опыта творческой деятельности и публичных выступлений в сфере ансамблевого музицирования.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jc w:val="both"/>
        <w:rPr>
          <w:rFonts w:ascii="Symbol" w:eastAsia="Symbol" w:hAnsi="Symbol" w:cs="Symbol"/>
        </w:rPr>
      </w:pPr>
      <w:r w:rsidRPr="00A17BB2">
        <w:t>Учебный предмет «ансамбль» неразрывно связан с учебным предметом «Специальность», а так же со всеми предметами дополнительной предпрофессиональной общеобразовательной программы в области искусства «Духовые инструменты».</w:t>
      </w:r>
    </w:p>
    <w:p w:rsidR="00CC38E0" w:rsidRPr="00A17BB2" w:rsidRDefault="00CC38E0" w:rsidP="00CC38E0">
      <w:pPr>
        <w:jc w:val="both"/>
        <w:rPr>
          <w:rFonts w:ascii="Symbol" w:eastAsia="Symbol" w:hAnsi="Symbol" w:cs="Symbol"/>
        </w:rPr>
      </w:pPr>
      <w:r w:rsidRPr="00A17BB2">
        <w:t>Предмет «Ансамбль» расширяет границы творческого общения инструменталистов – духовиков с учащимися других отделений учебного заведения, привлекая к сотрудничеству народников, ударников, пианистов и исполнителей на других инструментах. Ансамбль может выступать в роли сопровождения солистам-вокалистам академического или народного пения, хору, а так же принимать участие в театрализованных спектаклях фольклорных ансамблей.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  <w:r w:rsidRPr="00A17BB2">
        <w:t>Занятия в ансамбле – накопление опыта коллективного музицирования, ступень для подготовки игры в оркестре.</w:t>
      </w:r>
    </w:p>
    <w:p w:rsidR="00CC38E0" w:rsidRPr="00A17BB2" w:rsidRDefault="00CC38E0" w:rsidP="00CC38E0"/>
    <w:p w:rsidR="00CC38E0" w:rsidRPr="00A17BB2" w:rsidRDefault="00CC38E0" w:rsidP="00CC38E0">
      <w:pPr>
        <w:numPr>
          <w:ilvl w:val="0"/>
          <w:numId w:val="7"/>
        </w:numPr>
        <w:tabs>
          <w:tab w:val="left" w:pos="1407"/>
        </w:tabs>
        <w:rPr>
          <w:i/>
          <w:iCs/>
        </w:rPr>
      </w:pPr>
      <w:r w:rsidRPr="00A17BB2">
        <w:t>Обоснование структуры учебного предмета</w:t>
      </w:r>
    </w:p>
    <w:p w:rsidR="00CC38E0" w:rsidRPr="00A17BB2" w:rsidRDefault="00CC38E0" w:rsidP="00CC38E0"/>
    <w:p w:rsidR="00CC38E0" w:rsidRPr="00A17BB2" w:rsidRDefault="00CC38E0" w:rsidP="00CC38E0">
      <w:r w:rsidRPr="00A17BB2"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CC38E0" w:rsidRPr="00A17BB2" w:rsidRDefault="00CC38E0" w:rsidP="00CC38E0"/>
    <w:p w:rsidR="00CC38E0" w:rsidRPr="00A17BB2" w:rsidRDefault="00CC38E0" w:rsidP="00CC38E0">
      <w:pPr>
        <w:ind w:right="40"/>
      </w:pPr>
      <w:r w:rsidRPr="00A17BB2">
        <w:t xml:space="preserve"> Сведения о затратах учебного времени, предусмотренного на освоение учебного предмета;</w:t>
      </w:r>
    </w:p>
    <w:p w:rsidR="00CC38E0" w:rsidRPr="00A17BB2" w:rsidRDefault="00CC38E0" w:rsidP="00CC38E0"/>
    <w:p w:rsidR="00CC38E0" w:rsidRPr="00A17BB2" w:rsidRDefault="00CC38E0" w:rsidP="00CC38E0">
      <w:pPr>
        <w:tabs>
          <w:tab w:val="left" w:pos="1407"/>
        </w:tabs>
        <w:rPr>
          <w:rFonts w:ascii="Symbol" w:eastAsia="Symbol" w:hAnsi="Symbol" w:cs="Symbol"/>
        </w:rPr>
      </w:pPr>
      <w:r w:rsidRPr="00A17BB2">
        <w:t xml:space="preserve">            Распределение учебного материала по годам обучения;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tabs>
          <w:tab w:val="left" w:pos="1407"/>
        </w:tabs>
        <w:rPr>
          <w:rFonts w:ascii="Symbol" w:eastAsia="Symbol" w:hAnsi="Symbol" w:cs="Symbol"/>
        </w:rPr>
      </w:pPr>
      <w:r w:rsidRPr="00A17BB2">
        <w:t xml:space="preserve">           Описание дидактических единиц учебного предмета;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tabs>
          <w:tab w:val="left" w:pos="1407"/>
        </w:tabs>
        <w:rPr>
          <w:rFonts w:ascii="Symbol" w:eastAsia="Symbol" w:hAnsi="Symbol" w:cs="Symbol"/>
        </w:rPr>
      </w:pPr>
      <w:r w:rsidRPr="00A17BB2">
        <w:t xml:space="preserve">           Требования к уровню подготовки обучающихся;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tabs>
          <w:tab w:val="left" w:pos="1407"/>
        </w:tabs>
        <w:rPr>
          <w:rFonts w:ascii="Symbol" w:eastAsia="Symbol" w:hAnsi="Symbol" w:cs="Symbol"/>
        </w:rPr>
      </w:pPr>
      <w:r w:rsidRPr="00A17BB2">
        <w:t xml:space="preserve">          Формы и методы контроля, система оценок;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tabs>
          <w:tab w:val="left" w:pos="1407"/>
        </w:tabs>
        <w:rPr>
          <w:rFonts w:ascii="Symbol" w:eastAsia="Symbol" w:hAnsi="Symbol" w:cs="Symbol"/>
        </w:rPr>
      </w:pPr>
      <w:r w:rsidRPr="00A17BB2">
        <w:t xml:space="preserve">           Методическое обеспечение учебного процесса.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numPr>
          <w:ilvl w:val="1"/>
          <w:numId w:val="8"/>
        </w:numPr>
        <w:tabs>
          <w:tab w:val="left" w:pos="426"/>
        </w:tabs>
      </w:pPr>
      <w:r w:rsidRPr="00A17BB2">
        <w:t>соответствии с данными направлениями строится основной раздел программы «Содержание учебного предмета».</w:t>
      </w:r>
    </w:p>
    <w:p w:rsidR="00CC38E0" w:rsidRPr="00A17BB2" w:rsidRDefault="00CC38E0" w:rsidP="00CC38E0"/>
    <w:p w:rsidR="00CC38E0" w:rsidRPr="00A17BB2" w:rsidRDefault="00CC38E0" w:rsidP="00CC38E0">
      <w:pPr>
        <w:numPr>
          <w:ilvl w:val="0"/>
          <w:numId w:val="9"/>
        </w:numPr>
        <w:tabs>
          <w:tab w:val="left" w:pos="1407"/>
        </w:tabs>
        <w:rPr>
          <w:i/>
          <w:iCs/>
        </w:rPr>
      </w:pPr>
      <w:r w:rsidRPr="00A17BB2">
        <w:t>Методы обучения.</w:t>
      </w:r>
    </w:p>
    <w:p w:rsidR="00CC38E0" w:rsidRPr="00A17BB2" w:rsidRDefault="00CC38E0" w:rsidP="00CC38E0"/>
    <w:p w:rsidR="00CC38E0" w:rsidRPr="00A17BB2" w:rsidRDefault="00CC38E0" w:rsidP="00CC38E0">
      <w:r w:rsidRPr="00A17BB2">
        <w:t>Выбор методов обучения по предмету «Ансамбль» зависит от:</w:t>
      </w:r>
    </w:p>
    <w:p w:rsidR="00CC38E0" w:rsidRPr="00A17BB2" w:rsidRDefault="00CC38E0" w:rsidP="00CC38E0"/>
    <w:p w:rsidR="00CC38E0" w:rsidRPr="00A17BB2" w:rsidRDefault="00CC38E0" w:rsidP="00CC38E0">
      <w:pPr>
        <w:tabs>
          <w:tab w:val="left" w:pos="1407"/>
        </w:tabs>
        <w:rPr>
          <w:rFonts w:ascii="Symbol" w:eastAsia="Symbol" w:hAnsi="Symbol" w:cs="Symbol"/>
        </w:rPr>
      </w:pPr>
      <w:r w:rsidRPr="00A17BB2">
        <w:t>возраста учащихся;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tabs>
          <w:tab w:val="left" w:pos="1407"/>
        </w:tabs>
        <w:rPr>
          <w:rFonts w:ascii="Symbol" w:eastAsia="Symbol" w:hAnsi="Symbol" w:cs="Symbol"/>
        </w:rPr>
      </w:pPr>
      <w:r w:rsidRPr="00A17BB2">
        <w:t>их индивидуальных способностей;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tabs>
          <w:tab w:val="left" w:pos="1407"/>
        </w:tabs>
        <w:rPr>
          <w:rFonts w:ascii="Symbol" w:eastAsia="Symbol" w:hAnsi="Symbol" w:cs="Symbol"/>
        </w:rPr>
      </w:pPr>
      <w:r w:rsidRPr="00A17BB2">
        <w:t>от состава ансамбля;</w:t>
      </w:r>
    </w:p>
    <w:p w:rsidR="00CC38E0" w:rsidRPr="00A17BB2" w:rsidRDefault="00CC38E0" w:rsidP="00CC38E0">
      <w:pPr>
        <w:tabs>
          <w:tab w:val="left" w:pos="1640"/>
        </w:tabs>
        <w:rPr>
          <w:rFonts w:ascii="Symbol" w:eastAsia="Symbol" w:hAnsi="Symbol" w:cs="Symbol"/>
        </w:rPr>
      </w:pPr>
      <w:r w:rsidRPr="00A17BB2">
        <w:t>от количества участников ансамбля.</w:t>
      </w:r>
    </w:p>
    <w:p w:rsidR="00CC38E0" w:rsidRPr="00A17BB2" w:rsidRDefault="00CC38E0" w:rsidP="00CC38E0"/>
    <w:p w:rsidR="00CC38E0" w:rsidRPr="00A17BB2" w:rsidRDefault="00CC38E0" w:rsidP="00CC38E0">
      <w:pPr>
        <w:ind w:right="160"/>
      </w:pPr>
      <w:r w:rsidRPr="00A17BB2">
        <w:t>Для достижения поставленной цели и реализации задач предмета используются следующие методы обучения:</w:t>
      </w:r>
    </w:p>
    <w:p w:rsidR="00CC38E0" w:rsidRPr="00A17BB2" w:rsidRDefault="00CC38E0" w:rsidP="00CC38E0"/>
    <w:p w:rsidR="00CC38E0" w:rsidRPr="00A17BB2" w:rsidRDefault="00CC38E0" w:rsidP="00CC38E0">
      <w:pPr>
        <w:tabs>
          <w:tab w:val="left" w:pos="709"/>
          <w:tab w:val="left" w:pos="1640"/>
        </w:tabs>
        <w:rPr>
          <w:rFonts w:ascii="Symbol" w:eastAsia="Symbol" w:hAnsi="Symbol" w:cs="Symbol"/>
        </w:rPr>
      </w:pPr>
      <w:r w:rsidRPr="00A17BB2">
        <w:t>словесный (рассказ, объяснение);</w:t>
      </w:r>
    </w:p>
    <w:p w:rsidR="00CC38E0" w:rsidRPr="00A17BB2" w:rsidRDefault="00CC38E0" w:rsidP="00CC38E0">
      <w:pPr>
        <w:tabs>
          <w:tab w:val="left" w:pos="709"/>
        </w:tabs>
        <w:rPr>
          <w:rFonts w:ascii="Symbol" w:eastAsia="Symbol" w:hAnsi="Symbol" w:cs="Symbol"/>
        </w:rPr>
      </w:pPr>
    </w:p>
    <w:p w:rsidR="00CC38E0" w:rsidRPr="00A17BB2" w:rsidRDefault="00CC38E0" w:rsidP="00CC38E0">
      <w:pPr>
        <w:tabs>
          <w:tab w:val="left" w:pos="709"/>
          <w:tab w:val="left" w:pos="1640"/>
        </w:tabs>
        <w:rPr>
          <w:rFonts w:ascii="Symbol" w:eastAsia="Symbol" w:hAnsi="Symbol" w:cs="Symbol"/>
        </w:rPr>
      </w:pPr>
      <w:r w:rsidRPr="00A17BB2">
        <w:t>метод показа;</w:t>
      </w:r>
    </w:p>
    <w:p w:rsidR="00CC38E0" w:rsidRPr="00A17BB2" w:rsidRDefault="00CC38E0" w:rsidP="00CC38E0">
      <w:pPr>
        <w:tabs>
          <w:tab w:val="left" w:pos="709"/>
        </w:tabs>
        <w:rPr>
          <w:rFonts w:ascii="Symbol" w:eastAsia="Symbol" w:hAnsi="Symbol" w:cs="Symbol"/>
        </w:rPr>
      </w:pPr>
    </w:p>
    <w:p w:rsidR="00CC38E0" w:rsidRPr="00A17BB2" w:rsidRDefault="00CC38E0" w:rsidP="00CC38E0">
      <w:pPr>
        <w:tabs>
          <w:tab w:val="left" w:pos="709"/>
          <w:tab w:val="left" w:pos="1655"/>
        </w:tabs>
        <w:ind w:right="160"/>
        <w:rPr>
          <w:rFonts w:ascii="Symbol" w:eastAsia="Symbol" w:hAnsi="Symbol" w:cs="Symbol"/>
        </w:rPr>
      </w:pPr>
      <w:r w:rsidRPr="00A17BB2">
        <w:t>частично-поисковый (учащиеся участвуют в поисках решения поставленной задачи).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jc w:val="both"/>
        <w:rPr>
          <w:rFonts w:ascii="Symbol" w:eastAsia="Symbol" w:hAnsi="Symbol" w:cs="Symbol"/>
        </w:rPr>
      </w:pPr>
      <w:r w:rsidRPr="00A17BB2">
        <w:t>Предложенные методы работы с ансамблем духовых инструментов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CC38E0" w:rsidRPr="00A17BB2" w:rsidRDefault="00CC38E0" w:rsidP="00CC38E0"/>
    <w:p w:rsidR="00CC38E0" w:rsidRPr="00A17BB2" w:rsidRDefault="00CC38E0" w:rsidP="00CC38E0">
      <w:pPr>
        <w:jc w:val="both"/>
        <w:rPr>
          <w:bCs/>
        </w:rPr>
      </w:pPr>
      <w:r w:rsidRPr="00A17BB2">
        <w:rPr>
          <w:bCs/>
        </w:rPr>
        <w:t xml:space="preserve">7. Описание материально-технических условий реализации учебного предмета «Ансамбль». </w:t>
      </w:r>
    </w:p>
    <w:p w:rsidR="00CC38E0" w:rsidRPr="00A17BB2" w:rsidRDefault="00CC38E0" w:rsidP="00CC38E0">
      <w:pPr>
        <w:jc w:val="both"/>
      </w:pPr>
      <w:r w:rsidRPr="00A17BB2">
        <w:t>Материально- техническая база образовательного учреждения должна соответствовать санитарным и противопожарным нормам, нормам охраны труды.</w:t>
      </w:r>
    </w:p>
    <w:p w:rsidR="00CC38E0" w:rsidRPr="00A17BB2" w:rsidRDefault="00CC38E0" w:rsidP="00CC38E0"/>
    <w:p w:rsidR="00CC38E0" w:rsidRPr="00A17BB2" w:rsidRDefault="00CC38E0" w:rsidP="00CC38E0">
      <w:pPr>
        <w:numPr>
          <w:ilvl w:val="0"/>
          <w:numId w:val="10"/>
        </w:numPr>
        <w:tabs>
          <w:tab w:val="left" w:pos="899"/>
        </w:tabs>
        <w:jc w:val="both"/>
      </w:pPr>
      <w:r w:rsidRPr="00A17BB2">
        <w:t>образовательном учреждении с полной комплектацией учеников по всех духовым инструментам должно быть достаточное количество высококачественных оркестровых духовых инструментов, а так же должны быть созданы условия для их содержания, своевременного обслуживания и ремонта.</w:t>
      </w:r>
    </w:p>
    <w:p w:rsidR="00CC38E0" w:rsidRPr="00A17BB2" w:rsidRDefault="00CC38E0" w:rsidP="00CC38E0"/>
    <w:p w:rsidR="00CC38E0" w:rsidRPr="00A17BB2" w:rsidRDefault="00CC38E0" w:rsidP="00CC38E0">
      <w:pPr>
        <w:tabs>
          <w:tab w:val="left" w:pos="3900"/>
        </w:tabs>
        <w:jc w:val="center"/>
        <w:rPr>
          <w:b/>
          <w:bCs/>
        </w:rPr>
      </w:pPr>
      <w:r w:rsidRPr="00A17BB2">
        <w:rPr>
          <w:b/>
          <w:bCs/>
        </w:rPr>
        <w:t>Содержание учебного предмета</w:t>
      </w:r>
    </w:p>
    <w:p w:rsidR="00CC38E0" w:rsidRPr="00A17BB2" w:rsidRDefault="00CC38E0" w:rsidP="00CC38E0"/>
    <w:p w:rsidR="00CC38E0" w:rsidRPr="00A17BB2" w:rsidRDefault="00CC38E0" w:rsidP="00CC38E0">
      <w:pPr>
        <w:jc w:val="both"/>
      </w:pPr>
      <w:r w:rsidRPr="00A17BB2">
        <w:t>Сведения о затратах времени, предусмотренного на основание учебного предмета «Ансамбль», на максимальную, самостоятельную нагрузку обучающихся и аудиторные занятия:</w:t>
      </w:r>
    </w:p>
    <w:p w:rsidR="00CC38E0" w:rsidRPr="00A17BB2" w:rsidRDefault="00CC38E0" w:rsidP="00CC38E0"/>
    <w:p w:rsidR="00CC38E0" w:rsidRPr="00A17BB2" w:rsidRDefault="00CC38E0" w:rsidP="00CC38E0">
      <w:r w:rsidRPr="00A17BB2">
        <w:t xml:space="preserve">  Основные составы ансамблей, наиболее практикуемые в детских школах искусств:</w:t>
      </w:r>
    </w:p>
    <w:p w:rsidR="00CC38E0" w:rsidRPr="00A17BB2" w:rsidRDefault="00CC38E0" w:rsidP="00CC38E0"/>
    <w:p w:rsidR="00CC38E0" w:rsidRPr="00A17BB2" w:rsidRDefault="00CC38E0" w:rsidP="00CC38E0">
      <w:r w:rsidRPr="00A17BB2">
        <w:t>– дуэты, трио. Реже – квартеты, квинтеты и т.д.</w:t>
      </w:r>
    </w:p>
    <w:p w:rsidR="00CC38E0" w:rsidRPr="00A17BB2" w:rsidRDefault="00CC38E0" w:rsidP="00CC38E0"/>
    <w:p w:rsidR="00CC38E0" w:rsidRPr="00A17BB2" w:rsidRDefault="00CC38E0" w:rsidP="00CC38E0">
      <w:pPr>
        <w:jc w:val="both"/>
      </w:pPr>
      <w:r w:rsidRPr="00A17BB2">
        <w:t>Ансамбли могут быть составлены как из однородных инструментов (только из флейт, кларнетов, саксофонов, труб), так и из различных групп инструментов, куда могут входить флейта, кларнет, саксофон и другие.</w:t>
      </w:r>
    </w:p>
    <w:p w:rsidR="00CC38E0" w:rsidRPr="00A17BB2" w:rsidRDefault="00CC38E0" w:rsidP="00CC38E0">
      <w:pPr>
        <w:tabs>
          <w:tab w:val="left" w:pos="3940"/>
          <w:tab w:val="left" w:pos="4960"/>
          <w:tab w:val="left" w:pos="6420"/>
          <w:tab w:val="left" w:pos="7880"/>
          <w:tab w:val="left" w:pos="8300"/>
          <w:tab w:val="left" w:pos="9540"/>
        </w:tabs>
      </w:pPr>
      <w:r w:rsidRPr="00A17BB2">
        <w:t>Инструментальный</w:t>
      </w:r>
      <w:r w:rsidRPr="00A17BB2">
        <w:tab/>
        <w:t>состав,</w:t>
      </w:r>
      <w:r w:rsidRPr="00A17BB2">
        <w:tab/>
        <w:t>количество</w:t>
      </w:r>
      <w:r w:rsidRPr="00A17BB2">
        <w:tab/>
        <w:t>участников</w:t>
      </w:r>
      <w:r w:rsidRPr="00A17BB2">
        <w:tab/>
        <w:t>в</w:t>
      </w:r>
      <w:r w:rsidRPr="00A17BB2">
        <w:tab/>
        <w:t>ансамбле</w:t>
      </w:r>
      <w:r w:rsidRPr="00A17BB2">
        <w:tab/>
        <w:t>могут</w:t>
      </w:r>
    </w:p>
    <w:p w:rsidR="00CC38E0" w:rsidRPr="00A17BB2" w:rsidRDefault="00CC38E0" w:rsidP="00CC38E0"/>
    <w:p w:rsidR="00CC38E0" w:rsidRPr="00A17BB2" w:rsidRDefault="00CC38E0" w:rsidP="00CC38E0">
      <w:r w:rsidRPr="00A17BB2">
        <w:t>варьироваться.</w:t>
      </w:r>
    </w:p>
    <w:p w:rsidR="00CC38E0" w:rsidRPr="00A17BB2" w:rsidRDefault="00CC38E0" w:rsidP="00CC38E0"/>
    <w:p w:rsidR="00CC38E0" w:rsidRPr="00A17BB2" w:rsidRDefault="00CC38E0" w:rsidP="00CC38E0">
      <w:r w:rsidRPr="00A17BB2">
        <w:t>Варианты возможных составов ансамблей:</w:t>
      </w:r>
    </w:p>
    <w:p w:rsidR="00CC38E0" w:rsidRPr="00A17BB2" w:rsidRDefault="00CC38E0" w:rsidP="00CC38E0"/>
    <w:p w:rsidR="00CC38E0" w:rsidRPr="00A17BB2" w:rsidRDefault="00CC38E0" w:rsidP="00CC38E0">
      <w:pPr>
        <w:numPr>
          <w:ilvl w:val="0"/>
          <w:numId w:val="11"/>
        </w:numPr>
        <w:tabs>
          <w:tab w:val="left" w:pos="1400"/>
        </w:tabs>
      </w:pPr>
      <w:r w:rsidRPr="00A17BB2">
        <w:t>Однородные составы.</w:t>
      </w:r>
    </w:p>
    <w:p w:rsidR="00CC38E0" w:rsidRPr="00A17BB2" w:rsidRDefault="00CC38E0" w:rsidP="00CC38E0"/>
    <w:p w:rsidR="00CC38E0" w:rsidRPr="00A17BB2" w:rsidRDefault="00CC38E0" w:rsidP="00CC38E0">
      <w:pPr>
        <w:numPr>
          <w:ilvl w:val="0"/>
          <w:numId w:val="12"/>
        </w:numPr>
        <w:tabs>
          <w:tab w:val="left" w:pos="1400"/>
        </w:tabs>
      </w:pPr>
      <w:r w:rsidRPr="00A17BB2">
        <w:t>Дуэты</w:t>
      </w:r>
    </w:p>
    <w:p w:rsidR="00CC38E0" w:rsidRPr="00A17BB2" w:rsidRDefault="00CC38E0" w:rsidP="00CC38E0"/>
    <w:p w:rsidR="00CC38E0" w:rsidRPr="00A17BB2" w:rsidRDefault="00CC38E0" w:rsidP="00CC38E0">
      <w:r w:rsidRPr="00A17BB2">
        <w:t xml:space="preserve">    Дуэт флейтистов – флейта 1, флейта 2</w:t>
      </w:r>
    </w:p>
    <w:p w:rsidR="00CC38E0" w:rsidRPr="00A17BB2" w:rsidRDefault="00CC38E0" w:rsidP="00CC38E0"/>
    <w:p w:rsidR="00CC38E0" w:rsidRPr="00A17BB2" w:rsidRDefault="00CC38E0" w:rsidP="00CC38E0">
      <w:pPr>
        <w:tabs>
          <w:tab w:val="left" w:pos="1405"/>
        </w:tabs>
        <w:ind w:right="3860"/>
        <w:rPr>
          <w:rFonts w:ascii="Symbol" w:eastAsia="Symbol" w:hAnsi="Symbol" w:cs="Symbol"/>
        </w:rPr>
      </w:pPr>
      <w:r w:rsidRPr="00A17BB2">
        <w:t>Дуэт саксофонистов – саксофон 1, саксофон 2 1.2 Трио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tabs>
          <w:tab w:val="left" w:pos="1400"/>
        </w:tabs>
        <w:rPr>
          <w:rFonts w:ascii="Symbol" w:eastAsia="Symbol" w:hAnsi="Symbol" w:cs="Symbol"/>
        </w:rPr>
      </w:pPr>
      <w:r w:rsidRPr="00A17BB2">
        <w:lastRenderedPageBreak/>
        <w:t>Трио флейтистов – флейта 1, флейта 2, флейта 3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tabs>
          <w:tab w:val="left" w:pos="1405"/>
        </w:tabs>
        <w:ind w:right="2700"/>
        <w:rPr>
          <w:rFonts w:ascii="Symbol" w:eastAsia="Symbol" w:hAnsi="Symbol" w:cs="Symbol"/>
        </w:rPr>
      </w:pPr>
      <w:r w:rsidRPr="00A17BB2">
        <w:t>Три саксофонистов – саксофон 1, саксофон 2, саксофон 3 1.3. Квартеты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tabs>
          <w:tab w:val="left" w:pos="1400"/>
        </w:tabs>
        <w:rPr>
          <w:rFonts w:ascii="Symbol" w:eastAsia="Symbol" w:hAnsi="Symbol" w:cs="Symbol"/>
        </w:rPr>
      </w:pPr>
      <w:r w:rsidRPr="00A17BB2">
        <w:t>Квартет флейтистов – флейта 1, флейта 2, флейта 3, флейта 4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tabs>
          <w:tab w:val="left" w:pos="1400"/>
        </w:tabs>
        <w:rPr>
          <w:rFonts w:ascii="Symbol" w:eastAsia="Symbol" w:hAnsi="Symbol" w:cs="Symbol"/>
        </w:rPr>
      </w:pPr>
      <w:r w:rsidRPr="00A17BB2">
        <w:t>Квартет   саксофонистов    –  саксофон   1,  саксофон   2,  саксофон   3,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rPr>
          <w:rFonts w:ascii="Symbol" w:eastAsia="Symbol" w:hAnsi="Symbol" w:cs="Symbol"/>
        </w:rPr>
      </w:pPr>
      <w:r w:rsidRPr="00A17BB2">
        <w:t>саксофон 4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rPr>
          <w:rFonts w:ascii="Symbol" w:eastAsia="Symbol" w:hAnsi="Symbol" w:cs="Symbol"/>
        </w:rPr>
      </w:pPr>
      <w:r w:rsidRPr="00A17BB2">
        <w:t>2.Смешанные составы: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rPr>
          <w:rFonts w:ascii="Symbol" w:eastAsia="Symbol" w:hAnsi="Symbol" w:cs="Symbol"/>
        </w:rPr>
      </w:pPr>
      <w:r w:rsidRPr="00A17BB2">
        <w:t>2.1. Дуэты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tabs>
          <w:tab w:val="left" w:pos="1400"/>
        </w:tabs>
        <w:rPr>
          <w:rFonts w:ascii="Symbol" w:eastAsia="Symbol" w:hAnsi="Symbol" w:cs="Symbol"/>
        </w:rPr>
      </w:pPr>
      <w:r w:rsidRPr="00A17BB2">
        <w:t>Флейта, саксофон</w:t>
      </w:r>
    </w:p>
    <w:p w:rsidR="00CC38E0" w:rsidRPr="00A17BB2" w:rsidRDefault="00CC38E0" w:rsidP="00CC38E0"/>
    <w:p w:rsidR="00CC38E0" w:rsidRPr="00A17BB2" w:rsidRDefault="00CC38E0" w:rsidP="00CC38E0">
      <w:r w:rsidRPr="00A17BB2">
        <w:t>Также в классе ансамбля практикуется унисонная форма музицирования.</w:t>
      </w:r>
    </w:p>
    <w:p w:rsidR="00CC38E0" w:rsidRPr="00A17BB2" w:rsidRDefault="00CC38E0" w:rsidP="00CC38E0"/>
    <w:p w:rsidR="00CC38E0" w:rsidRPr="00A17BB2" w:rsidRDefault="00CC38E0" w:rsidP="00CC38E0">
      <w:pPr>
        <w:ind w:right="80"/>
        <w:jc w:val="both"/>
      </w:pPr>
      <w:r w:rsidRPr="00A17BB2">
        <w:t>При наличии инструментов в учебном заведении и при наличии достаточного числа обучающихся возможно дублирование определенных партий по усмотрению руководителя ансамбля.</w:t>
      </w:r>
    </w:p>
    <w:p w:rsidR="00CC38E0" w:rsidRPr="00A17BB2" w:rsidRDefault="00CC38E0" w:rsidP="00CC38E0"/>
    <w:p w:rsidR="00CC38E0" w:rsidRPr="00A17BB2" w:rsidRDefault="00CC38E0" w:rsidP="00CC38E0">
      <w:pPr>
        <w:tabs>
          <w:tab w:val="left" w:pos="1108"/>
        </w:tabs>
        <w:ind w:right="80"/>
        <w:jc w:val="both"/>
        <w:rPr>
          <w:i/>
        </w:rPr>
      </w:pPr>
      <w:r w:rsidRPr="00A17BB2">
        <w:rPr>
          <w:i/>
        </w:rPr>
        <w:t>Сведения о затратах учебного времени, 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CC38E0" w:rsidRPr="00A17BB2" w:rsidRDefault="00CC38E0" w:rsidP="00CC38E0"/>
    <w:p w:rsidR="00CC38E0" w:rsidRPr="00A17BB2" w:rsidRDefault="00CC38E0" w:rsidP="00CC38E0">
      <w:r w:rsidRPr="00A17BB2">
        <w:t>Срок обучения - 8 лет</w:t>
      </w:r>
    </w:p>
    <w:p w:rsidR="00CC38E0" w:rsidRPr="00A17BB2" w:rsidRDefault="00CC38E0" w:rsidP="00CC38E0"/>
    <w:p w:rsidR="00CC38E0" w:rsidRPr="00A17BB2" w:rsidRDefault="00CC38E0" w:rsidP="00CC38E0">
      <w:r w:rsidRPr="00A17BB2">
        <w:t>Аудиторные занятия: с 4 по 8 класс – 1 час в неделю, 9 класс – 2 часа в неделю, 2-3 класс (вариативная часть) – 1 час в неделю.</w:t>
      </w:r>
    </w:p>
    <w:p w:rsidR="00CC38E0" w:rsidRPr="00A17BB2" w:rsidRDefault="00CC38E0" w:rsidP="00CC38E0">
      <w:pPr>
        <w:ind w:right="2420"/>
      </w:pPr>
      <w:r w:rsidRPr="00A17BB2">
        <w:t>Самостоятельные занятия: со 2 по 9 класс – 1 час в неделю. Виды внеаудиторной работы:</w:t>
      </w:r>
    </w:p>
    <w:p w:rsidR="00CC38E0" w:rsidRPr="00A17BB2" w:rsidRDefault="00CC38E0" w:rsidP="00CC38E0">
      <w:r w:rsidRPr="00A17BB2">
        <w:t xml:space="preserve">    Выполнение домашнего задания</w:t>
      </w:r>
    </w:p>
    <w:p w:rsidR="00CC38E0" w:rsidRPr="00A17BB2" w:rsidRDefault="00CC38E0" w:rsidP="00CC38E0"/>
    <w:p w:rsidR="00CC38E0" w:rsidRPr="00A17BB2" w:rsidRDefault="00CC38E0" w:rsidP="00CC38E0">
      <w:r w:rsidRPr="00A17BB2">
        <w:t xml:space="preserve">    Подготовка к концертным выступлениям</w:t>
      </w:r>
    </w:p>
    <w:p w:rsidR="00CC38E0" w:rsidRPr="00A17BB2" w:rsidRDefault="00CC38E0" w:rsidP="00CC38E0"/>
    <w:p w:rsidR="00CC38E0" w:rsidRPr="00A17BB2" w:rsidRDefault="00CC38E0" w:rsidP="00CC38E0">
      <w:r w:rsidRPr="00A17BB2">
        <w:t xml:space="preserve">    Посещение учреждений культуры (филармоний, театров, концертных залов и т.д.)</w:t>
      </w:r>
    </w:p>
    <w:p w:rsidR="00CC38E0" w:rsidRPr="00A17BB2" w:rsidRDefault="00CC38E0" w:rsidP="00CC38E0"/>
    <w:p w:rsidR="00CC38E0" w:rsidRPr="00A17BB2" w:rsidRDefault="00CC38E0" w:rsidP="00CC38E0">
      <w:pPr>
        <w:tabs>
          <w:tab w:val="left" w:pos="1415"/>
        </w:tabs>
        <w:ind w:right="100"/>
        <w:rPr>
          <w:rFonts w:ascii="Symbol" w:eastAsia="Symbol" w:hAnsi="Symbol" w:cs="Symbol"/>
        </w:rPr>
      </w:pPr>
      <w:r w:rsidRPr="00A17BB2">
        <w:t xml:space="preserve">             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CC38E0" w:rsidRPr="00A17BB2" w:rsidRDefault="00CC38E0" w:rsidP="00CC38E0"/>
    <w:p w:rsidR="00CC38E0" w:rsidRPr="00A17BB2" w:rsidRDefault="00CC38E0" w:rsidP="00CC38E0">
      <w:pPr>
        <w:ind w:right="80"/>
        <w:jc w:val="both"/>
      </w:pPr>
      <w:r w:rsidRPr="00A17BB2"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CC38E0" w:rsidRPr="00A17BB2" w:rsidRDefault="00CC38E0" w:rsidP="00CC38E0"/>
    <w:p w:rsidR="00CC38E0" w:rsidRPr="00A17BB2" w:rsidRDefault="00CC38E0" w:rsidP="00CC38E0">
      <w:pPr>
        <w:rPr>
          <w:b/>
          <w:bCs/>
        </w:rPr>
      </w:pPr>
    </w:p>
    <w:p w:rsidR="00CC38E0" w:rsidRPr="00A17BB2" w:rsidRDefault="00CC38E0" w:rsidP="00CC38E0">
      <w:pPr>
        <w:rPr>
          <w:i/>
        </w:rPr>
      </w:pPr>
      <w:r w:rsidRPr="00A17BB2">
        <w:rPr>
          <w:bCs/>
          <w:i/>
        </w:rPr>
        <w:t>Годовые требования по классам</w:t>
      </w:r>
    </w:p>
    <w:p w:rsidR="00CC38E0" w:rsidRPr="00A17BB2" w:rsidRDefault="00CC38E0" w:rsidP="00CC38E0"/>
    <w:p w:rsidR="00CC38E0" w:rsidRPr="00A17BB2" w:rsidRDefault="00CC38E0" w:rsidP="00CC38E0">
      <w:pPr>
        <w:numPr>
          <w:ilvl w:val="0"/>
          <w:numId w:val="13"/>
        </w:numPr>
        <w:tabs>
          <w:tab w:val="left" w:pos="284"/>
        </w:tabs>
        <w:ind w:right="80"/>
        <w:jc w:val="both"/>
      </w:pPr>
      <w:r w:rsidRPr="00A17BB2">
        <w:t>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 w:rsidR="00CC38E0" w:rsidRPr="00A17BB2" w:rsidRDefault="00CC38E0" w:rsidP="00CC38E0"/>
    <w:p w:rsidR="00CC38E0" w:rsidRPr="00A17BB2" w:rsidRDefault="00CC38E0" w:rsidP="00CC38E0">
      <w:pPr>
        <w:ind w:right="40"/>
        <w:jc w:val="center"/>
      </w:pPr>
      <w:r w:rsidRPr="00A17BB2">
        <w:t>Сформированный  комплекс  умений  и  навыков  в  области  коллективного  творчества 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замысла. Навыки по решению музыкально-исполнительских задач ансамблевого исполнительства, обусловленных художественным содержанием и особенностями формы и стиля музыкального произведения.</w:t>
      </w:r>
    </w:p>
    <w:p w:rsidR="00CC38E0" w:rsidRPr="00A17BB2" w:rsidRDefault="00CC38E0" w:rsidP="00CC38E0"/>
    <w:p w:rsidR="00CC38E0" w:rsidRDefault="00CC38E0" w:rsidP="00CC38E0"/>
    <w:p w:rsidR="00CC38E0" w:rsidRDefault="00CC38E0" w:rsidP="00CC38E0"/>
    <w:p w:rsidR="00CC38E0" w:rsidRDefault="00CC38E0" w:rsidP="00CC38E0"/>
    <w:p w:rsidR="00CC38E0" w:rsidRPr="00A17BB2" w:rsidRDefault="00CC38E0" w:rsidP="00CC38E0">
      <w:r w:rsidRPr="00A17BB2">
        <w:lastRenderedPageBreak/>
        <w:t>Срок обучения – 8 (9) лет.</w:t>
      </w:r>
    </w:p>
    <w:p w:rsidR="00CC38E0" w:rsidRPr="00A17BB2" w:rsidRDefault="00CC38E0" w:rsidP="00CC38E0"/>
    <w:p w:rsidR="00CC38E0" w:rsidRPr="00A17BB2" w:rsidRDefault="00CC38E0" w:rsidP="00CC38E0">
      <w:pPr>
        <w:jc w:val="both"/>
      </w:pPr>
      <w:r w:rsidRPr="00A17BB2">
        <w:t>Промежуточная аттестация в виде зачетов, контрольных уроков или академических концертов во 2 полугодии (2,3),4,5,6 классов. Во 2 полугодии 7 класса форма промежуточной аттестации – экзамен. В 9 классе промежуточная аттестация по предмету «Ансамбль» в 1 полугодии.</w:t>
      </w:r>
    </w:p>
    <w:p w:rsidR="00CC38E0" w:rsidRPr="00A17BB2" w:rsidRDefault="00CC38E0" w:rsidP="00CC38E0">
      <w:pPr>
        <w:jc w:val="both"/>
      </w:pPr>
    </w:p>
    <w:p w:rsidR="00CC38E0" w:rsidRPr="00A17BB2" w:rsidRDefault="00CC38E0" w:rsidP="00CC38E0"/>
    <w:p w:rsidR="00CC38E0" w:rsidRPr="00A17BB2" w:rsidRDefault="00CC38E0" w:rsidP="00CC38E0">
      <w:pPr>
        <w:pStyle w:val="a3"/>
        <w:jc w:val="left"/>
      </w:pPr>
      <w:r w:rsidRPr="00A17BB2">
        <w:t>ПРИМЕРНЫЙ РЕПЕРТУАРНЫЙ СПИСОК ПРОИЗВЕДЕНИЙ</w:t>
      </w:r>
    </w:p>
    <w:p w:rsidR="00CC38E0" w:rsidRPr="00A17BB2" w:rsidRDefault="00CC38E0" w:rsidP="00CC38E0">
      <w:pPr>
        <w:pStyle w:val="a3"/>
        <w:jc w:val="left"/>
        <w:rPr>
          <w:b/>
        </w:rPr>
      </w:pPr>
      <w:r w:rsidRPr="00A17BB2">
        <w:rPr>
          <w:b/>
        </w:rPr>
        <w:t>Срок обучения 8(9) лет</w:t>
      </w:r>
    </w:p>
    <w:p w:rsidR="00CC38E0" w:rsidRPr="00A17BB2" w:rsidRDefault="00CC38E0" w:rsidP="00CC38E0">
      <w:pPr>
        <w:rPr>
          <w:b/>
          <w:i/>
        </w:rPr>
      </w:pPr>
      <w:r w:rsidRPr="00A17BB2">
        <w:rPr>
          <w:b/>
          <w:i/>
        </w:rPr>
        <w:t>1 класс</w:t>
      </w:r>
    </w:p>
    <w:p w:rsidR="00CC38E0" w:rsidRPr="00A17BB2" w:rsidRDefault="00CC38E0" w:rsidP="00CC38E0">
      <w:pPr>
        <w:rPr>
          <w:b/>
          <w:i/>
        </w:rPr>
      </w:pPr>
    </w:p>
    <w:p w:rsidR="00CC38E0" w:rsidRPr="00A17BB2" w:rsidRDefault="00CC38E0" w:rsidP="00CC38E0">
      <w:r w:rsidRPr="00A17BB2">
        <w:t xml:space="preserve"> Без сопровождения фортепиано</w:t>
      </w:r>
    </w:p>
    <w:p w:rsidR="00CC38E0" w:rsidRPr="00A17BB2" w:rsidRDefault="00CC38E0" w:rsidP="00CC38E0"/>
    <w:p w:rsidR="00CC38E0" w:rsidRPr="00A17BB2" w:rsidRDefault="00CC38E0" w:rsidP="00CC38E0">
      <w:r w:rsidRPr="00A17BB2">
        <w:t>Гайдн Й. Серенада</w:t>
      </w:r>
    </w:p>
    <w:p w:rsidR="00CC38E0" w:rsidRPr="00A17BB2" w:rsidRDefault="00CC38E0" w:rsidP="00CC38E0">
      <w:r w:rsidRPr="00A17BB2">
        <w:t>Мендельсон Ф. Песня без слов</w:t>
      </w:r>
    </w:p>
    <w:p w:rsidR="00CC38E0" w:rsidRPr="00A17BB2" w:rsidRDefault="00CC38E0" w:rsidP="00CC38E0">
      <w:r w:rsidRPr="00A17BB2">
        <w:t>Чайковский П. Старинная французская песенка</w:t>
      </w:r>
    </w:p>
    <w:p w:rsidR="00CC38E0" w:rsidRPr="00A17BB2" w:rsidRDefault="00CC38E0" w:rsidP="00CC38E0">
      <w:r w:rsidRPr="00A17BB2">
        <w:t>Моцарт В. Ария Дон  Жуана</w:t>
      </w:r>
    </w:p>
    <w:p w:rsidR="00CC38E0" w:rsidRPr="00A17BB2" w:rsidRDefault="00CC38E0" w:rsidP="00CC38E0">
      <w:r w:rsidRPr="00A17BB2">
        <w:t xml:space="preserve">Бетховен Л. Ода «К радости» </w:t>
      </w:r>
    </w:p>
    <w:p w:rsidR="00CC38E0" w:rsidRPr="00A17BB2" w:rsidRDefault="00CC38E0" w:rsidP="00CC38E0"/>
    <w:p w:rsidR="00CC38E0" w:rsidRPr="00A17BB2" w:rsidRDefault="00CC38E0" w:rsidP="00CC38E0">
      <w:r w:rsidRPr="00A17BB2">
        <w:t>В сопровождении  фортепиано</w:t>
      </w:r>
    </w:p>
    <w:p w:rsidR="00CC38E0" w:rsidRPr="00A17BB2" w:rsidRDefault="00CC38E0" w:rsidP="00CC38E0"/>
    <w:p w:rsidR="00CC38E0" w:rsidRPr="00A17BB2" w:rsidRDefault="00CC38E0" w:rsidP="00CC38E0">
      <w:r w:rsidRPr="00A17BB2">
        <w:t>Гайдн Шутка</w:t>
      </w:r>
    </w:p>
    <w:p w:rsidR="00CC38E0" w:rsidRPr="00A17BB2" w:rsidRDefault="00CC38E0" w:rsidP="00CC38E0">
      <w:r w:rsidRPr="00A17BB2">
        <w:t>Паулс Р. Колыбельная из к/ф «Долгая дорога в дюнах»</w:t>
      </w:r>
    </w:p>
    <w:p w:rsidR="00CC38E0" w:rsidRPr="00A17BB2" w:rsidRDefault="00CC38E0" w:rsidP="00CC38E0">
      <w:r w:rsidRPr="00A17BB2">
        <w:t>Копланд Р. Кукушка</w:t>
      </w:r>
    </w:p>
    <w:p w:rsidR="00CC38E0" w:rsidRPr="00A17BB2" w:rsidRDefault="00CC38E0" w:rsidP="00CC38E0"/>
    <w:p w:rsidR="00CC38E0" w:rsidRPr="00A17BB2" w:rsidRDefault="00CC38E0" w:rsidP="00CC38E0">
      <w:pPr>
        <w:rPr>
          <w:b/>
          <w:i/>
        </w:rPr>
      </w:pPr>
      <w:r w:rsidRPr="00A17BB2">
        <w:rPr>
          <w:b/>
          <w:i/>
        </w:rPr>
        <w:t>2 класс</w:t>
      </w:r>
    </w:p>
    <w:p w:rsidR="00CC38E0" w:rsidRPr="00A17BB2" w:rsidRDefault="00CC38E0" w:rsidP="00CC38E0"/>
    <w:p w:rsidR="00CC38E0" w:rsidRPr="00A17BB2" w:rsidRDefault="00CC38E0" w:rsidP="00CC38E0">
      <w:r w:rsidRPr="00A17BB2">
        <w:t>Без сопровождения фортепиано</w:t>
      </w:r>
    </w:p>
    <w:p w:rsidR="00CC38E0" w:rsidRPr="00A17BB2" w:rsidRDefault="00CC38E0" w:rsidP="00CC38E0"/>
    <w:p w:rsidR="00CC38E0" w:rsidRPr="00A17BB2" w:rsidRDefault="00CC38E0" w:rsidP="00CC38E0">
      <w:r w:rsidRPr="00A17BB2">
        <w:t>Моцарт В. Дуэт</w:t>
      </w:r>
    </w:p>
    <w:p w:rsidR="00CC38E0" w:rsidRPr="00A17BB2" w:rsidRDefault="00CC38E0" w:rsidP="00CC38E0">
      <w:r w:rsidRPr="00A17BB2">
        <w:t>Моцарт В. Колыбельная</w:t>
      </w:r>
    </w:p>
    <w:p w:rsidR="00CC38E0" w:rsidRPr="00A17BB2" w:rsidRDefault="00CC38E0" w:rsidP="00CC38E0">
      <w:r w:rsidRPr="00A17BB2">
        <w:t xml:space="preserve">Келлер Э. Дуэты </w:t>
      </w:r>
      <w:r w:rsidRPr="00A17BB2">
        <w:rPr>
          <w:lang w:val="en-US"/>
        </w:rPr>
        <w:t>op</w:t>
      </w:r>
      <w:r w:rsidRPr="00A17BB2">
        <w:t>.55 №1</w:t>
      </w:r>
    </w:p>
    <w:p w:rsidR="00CC38E0" w:rsidRPr="00A17BB2" w:rsidRDefault="00CC38E0" w:rsidP="00CC38E0">
      <w:r w:rsidRPr="00A17BB2">
        <w:t>Девьен Ф Аллегретто</w:t>
      </w:r>
    </w:p>
    <w:p w:rsidR="00CC38E0" w:rsidRPr="00A17BB2" w:rsidRDefault="00CC38E0" w:rsidP="00CC38E0">
      <w:r w:rsidRPr="00A17BB2">
        <w:t xml:space="preserve">Девьен Ф. 6 дуэтов </w:t>
      </w:r>
      <w:r w:rsidRPr="00A17BB2">
        <w:rPr>
          <w:lang w:val="en-US"/>
        </w:rPr>
        <w:t>op</w:t>
      </w:r>
      <w:r w:rsidRPr="00A17BB2">
        <w:t>.82</w:t>
      </w:r>
    </w:p>
    <w:p w:rsidR="00CC38E0" w:rsidRPr="00A17BB2" w:rsidRDefault="00CC38E0" w:rsidP="00CC38E0"/>
    <w:p w:rsidR="00CC38E0" w:rsidRPr="00A17BB2" w:rsidRDefault="00CC38E0" w:rsidP="00CC38E0">
      <w:r w:rsidRPr="00A17BB2">
        <w:t>В сопровождении фортепиано</w:t>
      </w:r>
    </w:p>
    <w:p w:rsidR="00CC38E0" w:rsidRPr="00A17BB2" w:rsidRDefault="00CC38E0" w:rsidP="00CC38E0"/>
    <w:p w:rsidR="00CC38E0" w:rsidRPr="00A17BB2" w:rsidRDefault="00CC38E0" w:rsidP="00CC38E0">
      <w:r w:rsidRPr="00A17BB2">
        <w:t>Аллерм Ж.-М. 8 дуэтов</w:t>
      </w:r>
    </w:p>
    <w:p w:rsidR="00CC38E0" w:rsidRPr="00A17BB2" w:rsidRDefault="00CC38E0" w:rsidP="00CC38E0">
      <w:r w:rsidRPr="00A17BB2">
        <w:t>Варламов А. Баркарола</w:t>
      </w:r>
    </w:p>
    <w:p w:rsidR="00CC38E0" w:rsidRPr="00A17BB2" w:rsidRDefault="00CC38E0" w:rsidP="00CC38E0">
      <w:r w:rsidRPr="00A17BB2">
        <w:t>Сапаров В. Лирический вальс</w:t>
      </w:r>
    </w:p>
    <w:p w:rsidR="00CC38E0" w:rsidRPr="00A17BB2" w:rsidRDefault="00CC38E0" w:rsidP="00CC38E0">
      <w:r w:rsidRPr="00A17BB2">
        <w:t>Сапаров В. Подружки-болтушки</w:t>
      </w:r>
    </w:p>
    <w:p w:rsidR="00CC38E0" w:rsidRPr="00A17BB2" w:rsidRDefault="00CC38E0" w:rsidP="00CC38E0"/>
    <w:p w:rsidR="00CC38E0" w:rsidRPr="00A17BB2" w:rsidRDefault="00CC38E0" w:rsidP="00CC38E0">
      <w:pPr>
        <w:rPr>
          <w:b/>
          <w:i/>
        </w:rPr>
      </w:pPr>
      <w:r w:rsidRPr="00A17BB2">
        <w:rPr>
          <w:b/>
          <w:i/>
        </w:rPr>
        <w:t>3 класс</w:t>
      </w:r>
    </w:p>
    <w:p w:rsidR="00CC38E0" w:rsidRPr="00A17BB2" w:rsidRDefault="00CC38E0" w:rsidP="00CC38E0">
      <w:r w:rsidRPr="00A17BB2">
        <w:t>Без сопровождения фортепиано</w:t>
      </w:r>
    </w:p>
    <w:p w:rsidR="00CC38E0" w:rsidRPr="00A17BB2" w:rsidRDefault="00CC38E0" w:rsidP="00CC38E0"/>
    <w:p w:rsidR="00CC38E0" w:rsidRPr="00A17BB2" w:rsidRDefault="00CC38E0" w:rsidP="00CC38E0">
      <w:r w:rsidRPr="00A17BB2">
        <w:t xml:space="preserve">Девьен Ф. 6 дуэтов </w:t>
      </w:r>
      <w:r w:rsidRPr="00A17BB2">
        <w:rPr>
          <w:lang w:val="en-US"/>
        </w:rPr>
        <w:t>op</w:t>
      </w:r>
      <w:r w:rsidRPr="00A17BB2">
        <w:t>. 82</w:t>
      </w:r>
    </w:p>
    <w:p w:rsidR="00CC38E0" w:rsidRPr="00A17BB2" w:rsidRDefault="00CC38E0" w:rsidP="00CC38E0">
      <w:r w:rsidRPr="00A17BB2">
        <w:t xml:space="preserve">Стамиц К. Дуэты </w:t>
      </w:r>
      <w:r w:rsidRPr="00A17BB2">
        <w:rPr>
          <w:lang w:val="en-US"/>
        </w:rPr>
        <w:t>op</w:t>
      </w:r>
      <w:r w:rsidRPr="00A17BB2">
        <w:t>.27</w:t>
      </w:r>
    </w:p>
    <w:p w:rsidR="00CC38E0" w:rsidRPr="00A17BB2" w:rsidRDefault="00CC38E0" w:rsidP="00CC38E0">
      <w:r w:rsidRPr="00A17BB2">
        <w:t>Гарибольди Дуэты</w:t>
      </w:r>
    </w:p>
    <w:p w:rsidR="00CC38E0" w:rsidRPr="00A17BB2" w:rsidRDefault="00CC38E0" w:rsidP="00CC38E0"/>
    <w:p w:rsidR="00CC38E0" w:rsidRPr="00A17BB2" w:rsidRDefault="00CC38E0" w:rsidP="00CC38E0">
      <w:r w:rsidRPr="00A17BB2">
        <w:t>В сопровождении фортепиано</w:t>
      </w:r>
    </w:p>
    <w:p w:rsidR="00CC38E0" w:rsidRPr="00A17BB2" w:rsidRDefault="00CC38E0" w:rsidP="00CC38E0"/>
    <w:p w:rsidR="00CC38E0" w:rsidRPr="00A17BB2" w:rsidRDefault="00CC38E0" w:rsidP="00CC38E0">
      <w:r w:rsidRPr="00A17BB2">
        <w:t>Госсек Тамбурин</w:t>
      </w:r>
    </w:p>
    <w:p w:rsidR="00CC38E0" w:rsidRPr="00A17BB2" w:rsidRDefault="00CC38E0" w:rsidP="00CC38E0">
      <w:r w:rsidRPr="00A17BB2">
        <w:t>Глазунов Испанский танец из балета «Раймонда»</w:t>
      </w:r>
    </w:p>
    <w:p w:rsidR="00CC38E0" w:rsidRPr="00A17BB2" w:rsidRDefault="00CC38E0" w:rsidP="00CC38E0">
      <w:r w:rsidRPr="00A17BB2">
        <w:t>Чайковский Сладкая греза из «Детского альбома»</w:t>
      </w:r>
    </w:p>
    <w:p w:rsidR="00CC38E0" w:rsidRPr="00A17BB2" w:rsidRDefault="00CC38E0" w:rsidP="00CC38E0">
      <w:r w:rsidRPr="00A17BB2">
        <w:t>Сапаров В. Музыкальная шкатулка</w:t>
      </w:r>
    </w:p>
    <w:p w:rsidR="00CC38E0" w:rsidRPr="00A17BB2" w:rsidRDefault="00CC38E0" w:rsidP="00CC38E0">
      <w:r w:rsidRPr="00A17BB2">
        <w:t>Сапаров В. Утро</w:t>
      </w:r>
    </w:p>
    <w:p w:rsidR="00CC38E0" w:rsidRPr="00A17BB2" w:rsidRDefault="00CC38E0" w:rsidP="00CC38E0">
      <w:r w:rsidRPr="00A17BB2">
        <w:t>Моцарт Ариетта  Керубино из оперы «Свадьба Фигаро»</w:t>
      </w:r>
    </w:p>
    <w:p w:rsidR="00CC38E0" w:rsidRPr="00A17BB2" w:rsidRDefault="00CC38E0" w:rsidP="00CC38E0"/>
    <w:p w:rsidR="00CC38E0" w:rsidRPr="00A17BB2" w:rsidRDefault="00CC38E0" w:rsidP="00CC38E0">
      <w:pPr>
        <w:rPr>
          <w:b/>
          <w:i/>
        </w:rPr>
      </w:pPr>
      <w:r w:rsidRPr="00A17BB2">
        <w:rPr>
          <w:b/>
          <w:i/>
        </w:rPr>
        <w:t>4 класс</w:t>
      </w:r>
    </w:p>
    <w:p w:rsidR="00CC38E0" w:rsidRPr="00A17BB2" w:rsidRDefault="00CC38E0" w:rsidP="00CC38E0">
      <w:r w:rsidRPr="00A17BB2">
        <w:t>Без сопровождения фортепиано</w:t>
      </w:r>
    </w:p>
    <w:p w:rsidR="00CC38E0" w:rsidRPr="00A17BB2" w:rsidRDefault="00CC38E0" w:rsidP="00CC38E0">
      <w:r w:rsidRPr="00A17BB2">
        <w:t xml:space="preserve">Блавэ М. Дуэты </w:t>
      </w:r>
      <w:r w:rsidRPr="00A17BB2">
        <w:rPr>
          <w:lang w:val="en-US"/>
        </w:rPr>
        <w:t>op</w:t>
      </w:r>
      <w:r w:rsidRPr="00A17BB2">
        <w:t>. 1</w:t>
      </w:r>
    </w:p>
    <w:p w:rsidR="00CC38E0" w:rsidRPr="00A17BB2" w:rsidRDefault="00CC38E0" w:rsidP="00CC38E0">
      <w:r w:rsidRPr="00A17BB2">
        <w:t>Кванц И. Трио</w:t>
      </w:r>
    </w:p>
    <w:p w:rsidR="00CC38E0" w:rsidRPr="00A17BB2" w:rsidRDefault="00CC38E0" w:rsidP="00CC38E0">
      <w:r w:rsidRPr="00A17BB2">
        <w:t>Гислер-Хаззе Б. Сборник ансамблей старинной музыки</w:t>
      </w:r>
    </w:p>
    <w:p w:rsidR="00CC38E0" w:rsidRPr="00A17BB2" w:rsidRDefault="00CC38E0" w:rsidP="00CC38E0"/>
    <w:p w:rsidR="00CC38E0" w:rsidRPr="00A17BB2" w:rsidRDefault="00CC38E0" w:rsidP="00CC38E0">
      <w:r w:rsidRPr="00A17BB2">
        <w:t>В сопровождении фортепиано</w:t>
      </w:r>
    </w:p>
    <w:p w:rsidR="00CC38E0" w:rsidRPr="00A17BB2" w:rsidRDefault="00CC38E0" w:rsidP="00CC38E0">
      <w:r w:rsidRPr="00A17BB2">
        <w:t>Азарашвили В. Ноктюрн</w:t>
      </w:r>
    </w:p>
    <w:p w:rsidR="00CC38E0" w:rsidRPr="00A17BB2" w:rsidRDefault="00CC38E0" w:rsidP="00CC38E0">
      <w:r w:rsidRPr="00A17BB2">
        <w:t>Гобер Ф. Греческий дивертисмент</w:t>
      </w:r>
    </w:p>
    <w:p w:rsidR="00CC38E0" w:rsidRPr="00A17BB2" w:rsidRDefault="00CC38E0" w:rsidP="00CC38E0">
      <w:r w:rsidRPr="00A17BB2">
        <w:t>Лойе Ж.-Б. Соната соль минор</w:t>
      </w:r>
    </w:p>
    <w:p w:rsidR="00CC38E0" w:rsidRPr="00A17BB2" w:rsidRDefault="00CC38E0" w:rsidP="00CC38E0">
      <w:r w:rsidRPr="00A17BB2">
        <w:t>Кабалевский Галоп из сюиты «Комедианты»</w:t>
      </w:r>
    </w:p>
    <w:p w:rsidR="00CC38E0" w:rsidRPr="00A17BB2" w:rsidRDefault="00CC38E0" w:rsidP="00CC38E0">
      <w:r w:rsidRPr="00A17BB2">
        <w:t>Кванц И.  Анданте</w:t>
      </w:r>
    </w:p>
    <w:p w:rsidR="00CC38E0" w:rsidRPr="00A17BB2" w:rsidRDefault="00CC38E0" w:rsidP="00CC38E0">
      <w:r w:rsidRPr="00A17BB2">
        <w:t>Темнов Веселая кадриль</w:t>
      </w:r>
    </w:p>
    <w:p w:rsidR="00CC38E0" w:rsidRPr="00A17BB2" w:rsidRDefault="00CC38E0" w:rsidP="00CC38E0">
      <w:r w:rsidRPr="00A17BB2">
        <w:t>Шостакович Д. Лирический вальс из 2 Джазовой сюиты</w:t>
      </w:r>
    </w:p>
    <w:p w:rsidR="00CC38E0" w:rsidRPr="00A17BB2" w:rsidRDefault="00CC38E0" w:rsidP="00CC38E0"/>
    <w:p w:rsidR="00CC38E0" w:rsidRPr="00A17BB2" w:rsidRDefault="00CC38E0" w:rsidP="00CC38E0">
      <w:pPr>
        <w:rPr>
          <w:b/>
          <w:i/>
        </w:rPr>
      </w:pPr>
      <w:r w:rsidRPr="00A17BB2">
        <w:rPr>
          <w:b/>
          <w:i/>
        </w:rPr>
        <w:t>5 класс</w:t>
      </w:r>
    </w:p>
    <w:p w:rsidR="00CC38E0" w:rsidRPr="00A17BB2" w:rsidRDefault="00CC38E0" w:rsidP="00CC38E0">
      <w:r w:rsidRPr="00A17BB2">
        <w:t>Телеманн Соната Ля мажор</w:t>
      </w:r>
    </w:p>
    <w:p w:rsidR="00CC38E0" w:rsidRPr="00A17BB2" w:rsidRDefault="00CC38E0" w:rsidP="00CC38E0">
      <w:r w:rsidRPr="00A17BB2">
        <w:t>Бизе Ж. Менуэт из оперы «Арлезианка»</w:t>
      </w:r>
    </w:p>
    <w:p w:rsidR="00CC38E0" w:rsidRPr="00A17BB2" w:rsidRDefault="00CC38E0" w:rsidP="00CC38E0">
      <w:r w:rsidRPr="00A17BB2">
        <w:t>Бизе Ж. Цыганская песня из оперы «Кармен»</w:t>
      </w:r>
    </w:p>
    <w:p w:rsidR="00CC38E0" w:rsidRPr="00A17BB2" w:rsidRDefault="00CC38E0" w:rsidP="00CC38E0">
      <w:r w:rsidRPr="00A17BB2">
        <w:t>Кронке Э. Две бабочки</w:t>
      </w:r>
    </w:p>
    <w:p w:rsidR="00CC38E0" w:rsidRPr="00A17BB2" w:rsidRDefault="00CC38E0" w:rsidP="00CC38E0">
      <w:r w:rsidRPr="00A17BB2">
        <w:t>Хачатурян А. Гопак их балета «Гаянэ»</w:t>
      </w:r>
    </w:p>
    <w:p w:rsidR="00CC38E0" w:rsidRPr="00A17BB2" w:rsidRDefault="00CC38E0" w:rsidP="00CC38E0">
      <w:r w:rsidRPr="00A17BB2">
        <w:t>Дунаевский И. Полька из к/ф «Кубанские казаки»</w:t>
      </w:r>
    </w:p>
    <w:p w:rsidR="00CC38E0" w:rsidRPr="00A17BB2" w:rsidRDefault="00CC38E0" w:rsidP="00CC38E0">
      <w:r w:rsidRPr="00A17BB2">
        <w:t>Ловланд Р. Секрет Гардена</w:t>
      </w:r>
    </w:p>
    <w:p w:rsidR="00CC38E0" w:rsidRPr="00A17BB2" w:rsidRDefault="00CC38E0" w:rsidP="00CC38E0"/>
    <w:p w:rsidR="00CC38E0" w:rsidRPr="00A17BB2" w:rsidRDefault="00CC38E0" w:rsidP="00CC38E0">
      <w:pPr>
        <w:rPr>
          <w:b/>
          <w:i/>
        </w:rPr>
      </w:pPr>
      <w:r w:rsidRPr="00A17BB2">
        <w:rPr>
          <w:b/>
          <w:i/>
        </w:rPr>
        <w:t>6 класс</w:t>
      </w:r>
    </w:p>
    <w:p w:rsidR="00CC38E0" w:rsidRPr="00A17BB2" w:rsidRDefault="00CC38E0" w:rsidP="00CC38E0">
      <w:r w:rsidRPr="00A17BB2">
        <w:t>Ребиков Вальс из оперы «Елка»</w:t>
      </w:r>
    </w:p>
    <w:p w:rsidR="00CC38E0" w:rsidRPr="00A17BB2" w:rsidRDefault="00CC38E0" w:rsidP="00CC38E0">
      <w:r w:rsidRPr="00A17BB2">
        <w:t>Форе Павана</w:t>
      </w:r>
    </w:p>
    <w:p w:rsidR="00CC38E0" w:rsidRPr="00A17BB2" w:rsidRDefault="00CC38E0" w:rsidP="00CC38E0">
      <w:r w:rsidRPr="00A17BB2">
        <w:t>Безруких А. Дельфины</w:t>
      </w:r>
    </w:p>
    <w:p w:rsidR="00CC38E0" w:rsidRPr="00A17BB2" w:rsidRDefault="00CC38E0" w:rsidP="00CC38E0">
      <w:r w:rsidRPr="00A17BB2">
        <w:t>Чайковский П. Вальс цветов из балета «Щелкунчик»</w:t>
      </w:r>
    </w:p>
    <w:p w:rsidR="00CC38E0" w:rsidRPr="00A17BB2" w:rsidRDefault="00CC38E0" w:rsidP="00CC38E0">
      <w:r w:rsidRPr="00A17BB2">
        <w:t>Штраус И. Полька-галоп Трик-Трак</w:t>
      </w:r>
    </w:p>
    <w:p w:rsidR="00CC38E0" w:rsidRPr="00A17BB2" w:rsidRDefault="00CC38E0" w:rsidP="00CC38E0">
      <w:r w:rsidRPr="00A17BB2">
        <w:t>Кинг Г. Бомболейо</w:t>
      </w:r>
    </w:p>
    <w:p w:rsidR="00CC38E0" w:rsidRPr="00A17BB2" w:rsidRDefault="00CC38E0" w:rsidP="00CC38E0"/>
    <w:p w:rsidR="00CC38E0" w:rsidRPr="00A17BB2" w:rsidRDefault="00CC38E0" w:rsidP="00CC38E0">
      <w:pPr>
        <w:rPr>
          <w:b/>
          <w:i/>
        </w:rPr>
      </w:pPr>
      <w:r w:rsidRPr="00A17BB2">
        <w:rPr>
          <w:b/>
          <w:i/>
        </w:rPr>
        <w:t>7 класс</w:t>
      </w:r>
    </w:p>
    <w:p w:rsidR="00CC38E0" w:rsidRPr="00A17BB2" w:rsidRDefault="00CC38E0" w:rsidP="00CC38E0">
      <w:r w:rsidRPr="00A17BB2">
        <w:t>Манчини Г. Вальс из к/ф «Большие гонки»</w:t>
      </w:r>
    </w:p>
    <w:p w:rsidR="00CC38E0" w:rsidRPr="00A17BB2" w:rsidRDefault="00CC38E0" w:rsidP="00CC38E0">
      <w:r w:rsidRPr="00A17BB2">
        <w:t>Манчини Г. Полька из к/ф «Большие гонки»</w:t>
      </w:r>
    </w:p>
    <w:p w:rsidR="00CC38E0" w:rsidRPr="00A17BB2" w:rsidRDefault="00CC38E0" w:rsidP="00CC38E0">
      <w:r w:rsidRPr="00A17BB2">
        <w:t>Монти  Чардаш</w:t>
      </w:r>
    </w:p>
    <w:p w:rsidR="00CC38E0" w:rsidRPr="00A17BB2" w:rsidRDefault="00CC38E0" w:rsidP="00CC38E0">
      <w:r w:rsidRPr="00A17BB2">
        <w:t>Шостакович Д. Охота из музыки к к/ф «Гамлет»</w:t>
      </w:r>
    </w:p>
    <w:p w:rsidR="00CC38E0" w:rsidRPr="00A17BB2" w:rsidRDefault="00CC38E0" w:rsidP="00CC38E0">
      <w:r w:rsidRPr="00A17BB2">
        <w:t>Сапаров В. Этюд в манере свинга</w:t>
      </w:r>
    </w:p>
    <w:p w:rsidR="00CC38E0" w:rsidRPr="00A17BB2" w:rsidRDefault="00CC38E0" w:rsidP="00CC38E0">
      <w:r w:rsidRPr="00A17BB2">
        <w:t>Сапаров В. Босса-нова</w:t>
      </w:r>
    </w:p>
    <w:p w:rsidR="00CC38E0" w:rsidRPr="00A17BB2" w:rsidRDefault="00CC38E0" w:rsidP="00CC38E0"/>
    <w:p w:rsidR="00CC38E0" w:rsidRPr="00A17BB2" w:rsidRDefault="00CC38E0" w:rsidP="00CC38E0">
      <w:pPr>
        <w:rPr>
          <w:b/>
          <w:i/>
        </w:rPr>
      </w:pPr>
      <w:r w:rsidRPr="00A17BB2">
        <w:rPr>
          <w:b/>
          <w:i/>
        </w:rPr>
        <w:t>8 класс</w:t>
      </w:r>
    </w:p>
    <w:p w:rsidR="00CC38E0" w:rsidRPr="00A17BB2" w:rsidRDefault="00CC38E0" w:rsidP="00CC38E0">
      <w:r w:rsidRPr="00A17BB2">
        <w:t>Абрэу Тико-тико</w:t>
      </w:r>
    </w:p>
    <w:p w:rsidR="00CC38E0" w:rsidRPr="00A17BB2" w:rsidRDefault="00CC38E0" w:rsidP="00CC38E0">
      <w:r w:rsidRPr="00A17BB2">
        <w:t xml:space="preserve">Гершвин Д. </w:t>
      </w:r>
      <w:r w:rsidRPr="00A17BB2">
        <w:rPr>
          <w:lang w:val="en-US"/>
        </w:rPr>
        <w:t>Swenee</w:t>
      </w:r>
    </w:p>
    <w:p w:rsidR="00CC38E0" w:rsidRPr="00A17BB2" w:rsidRDefault="00CC38E0" w:rsidP="00CC38E0">
      <w:r w:rsidRPr="00A17BB2">
        <w:t>Глюк Мелодия из оперы «Орфей»</w:t>
      </w:r>
    </w:p>
    <w:p w:rsidR="00CC38E0" w:rsidRPr="00A17BB2" w:rsidRDefault="00CC38E0" w:rsidP="00CC38E0">
      <w:r w:rsidRPr="00A17BB2">
        <w:t>Дебюсси Лунный свет</w:t>
      </w:r>
    </w:p>
    <w:p w:rsidR="00CC38E0" w:rsidRPr="00A17BB2" w:rsidRDefault="00CC38E0" w:rsidP="00CC38E0">
      <w:r w:rsidRPr="00A17BB2">
        <w:t>Ласт Д. Одинокий пастух</w:t>
      </w:r>
    </w:p>
    <w:p w:rsidR="00CC38E0" w:rsidRPr="00A17BB2" w:rsidRDefault="00CC38E0" w:rsidP="00CC38E0">
      <w:r w:rsidRPr="00A17BB2">
        <w:t>Се-Санс К. Лебедь</w:t>
      </w:r>
    </w:p>
    <w:p w:rsidR="00CC38E0" w:rsidRPr="00A17BB2" w:rsidRDefault="00CC38E0" w:rsidP="00CC38E0">
      <w:r w:rsidRPr="00A17BB2">
        <w:t>Цфасман А. Медленный вальс</w:t>
      </w:r>
    </w:p>
    <w:p w:rsidR="00CC38E0" w:rsidRPr="00A17BB2" w:rsidRDefault="00CC38E0" w:rsidP="00CC38E0">
      <w:pPr>
        <w:rPr>
          <w:b/>
          <w:i/>
        </w:rPr>
      </w:pPr>
    </w:p>
    <w:p w:rsidR="00CC38E0" w:rsidRPr="00A17BB2" w:rsidRDefault="00CC38E0" w:rsidP="00CC38E0">
      <w:pPr>
        <w:rPr>
          <w:b/>
          <w:i/>
        </w:rPr>
      </w:pPr>
      <w:r w:rsidRPr="00A17BB2">
        <w:rPr>
          <w:b/>
          <w:i/>
        </w:rPr>
        <w:t>9 класс</w:t>
      </w:r>
    </w:p>
    <w:p w:rsidR="00CC38E0" w:rsidRPr="00A17BB2" w:rsidRDefault="00CC38E0" w:rsidP="00CC38E0">
      <w:r w:rsidRPr="00A17BB2">
        <w:t>Бизе Ж. Кармен-сюита</w:t>
      </w:r>
    </w:p>
    <w:p w:rsidR="00CC38E0" w:rsidRPr="00A17BB2" w:rsidRDefault="00CC38E0" w:rsidP="00CC38E0">
      <w:r w:rsidRPr="00A17BB2">
        <w:t>Доницетти  Ноктюрн</w:t>
      </w:r>
    </w:p>
    <w:p w:rsidR="00CC38E0" w:rsidRPr="00A17BB2" w:rsidRDefault="00CC38E0" w:rsidP="00CC38E0">
      <w:r w:rsidRPr="00A17BB2">
        <w:t>Прокофьев С. Вальс из оперы «Война и мир»</w:t>
      </w:r>
    </w:p>
    <w:p w:rsidR="00CC38E0" w:rsidRPr="00A17BB2" w:rsidRDefault="00CC38E0" w:rsidP="00CC38E0">
      <w:r w:rsidRPr="00A17BB2">
        <w:t>Сен-Пре  Концерт для одного голоса</w:t>
      </w:r>
    </w:p>
    <w:p w:rsidR="00CC38E0" w:rsidRPr="00A17BB2" w:rsidRDefault="00CC38E0" w:rsidP="00CC38E0">
      <w:r w:rsidRPr="00A17BB2">
        <w:t>Скарлатти  А. Квартеттино для 3 флейт и фортепиано</w:t>
      </w:r>
    </w:p>
    <w:p w:rsidR="00CC38E0" w:rsidRPr="00A17BB2" w:rsidRDefault="00CC38E0" w:rsidP="00CC38E0"/>
    <w:p w:rsidR="00CC38E0" w:rsidRPr="00A17BB2" w:rsidRDefault="00CC38E0" w:rsidP="00CC38E0"/>
    <w:p w:rsidR="00CC38E0" w:rsidRPr="00A17BB2" w:rsidRDefault="00CC38E0" w:rsidP="00CC38E0">
      <w:pPr>
        <w:pStyle w:val="a3"/>
        <w:jc w:val="left"/>
      </w:pPr>
      <w:r w:rsidRPr="00A17BB2">
        <w:lastRenderedPageBreak/>
        <w:t>ПРИМЕРНЫЙ РЕПЕРТУАРНЫЙ СПИСОК ПРОИЗВЕДЕНИЙ</w:t>
      </w:r>
    </w:p>
    <w:p w:rsidR="00CC38E0" w:rsidRPr="00A17BB2" w:rsidRDefault="00CC38E0" w:rsidP="00CC38E0">
      <w:pPr>
        <w:pStyle w:val="a3"/>
        <w:jc w:val="left"/>
        <w:rPr>
          <w:b/>
        </w:rPr>
      </w:pPr>
      <w:r w:rsidRPr="00A17BB2">
        <w:rPr>
          <w:b/>
        </w:rPr>
        <w:t>Срок обучения 5(6) лет</w:t>
      </w:r>
    </w:p>
    <w:p w:rsidR="00CC38E0" w:rsidRPr="00A17BB2" w:rsidRDefault="00CC38E0" w:rsidP="00CC38E0">
      <w:pPr>
        <w:pStyle w:val="a3"/>
        <w:jc w:val="left"/>
        <w:rPr>
          <w:b/>
          <w:i/>
        </w:rPr>
      </w:pPr>
      <w:r w:rsidRPr="00A17BB2">
        <w:rPr>
          <w:b/>
          <w:i/>
        </w:rPr>
        <w:t>1 класс</w:t>
      </w:r>
    </w:p>
    <w:p w:rsidR="00CC38E0" w:rsidRPr="00A17BB2" w:rsidRDefault="00CC38E0" w:rsidP="00CC38E0">
      <w:r w:rsidRPr="00A17BB2">
        <w:t>Без сопровождения фортепиано</w:t>
      </w:r>
    </w:p>
    <w:p w:rsidR="00CC38E0" w:rsidRPr="00A17BB2" w:rsidRDefault="00CC38E0" w:rsidP="00CC38E0">
      <w:r w:rsidRPr="00A17BB2">
        <w:t>Бах И.С. Ария</w:t>
      </w:r>
    </w:p>
    <w:p w:rsidR="00CC38E0" w:rsidRPr="00A17BB2" w:rsidRDefault="00CC38E0" w:rsidP="00CC38E0">
      <w:r w:rsidRPr="00A17BB2">
        <w:t>Гендель Г.Ф. Дерзость</w:t>
      </w:r>
    </w:p>
    <w:p w:rsidR="00CC38E0" w:rsidRPr="00A17BB2" w:rsidRDefault="00CC38E0" w:rsidP="00CC38E0">
      <w:r w:rsidRPr="00A17BB2">
        <w:t xml:space="preserve">Девьен Ф. 6 дуэтов </w:t>
      </w:r>
      <w:r w:rsidRPr="00A17BB2">
        <w:rPr>
          <w:lang w:val="en-US"/>
        </w:rPr>
        <w:t>op</w:t>
      </w:r>
      <w:r w:rsidRPr="00A17BB2">
        <w:t>.82</w:t>
      </w:r>
    </w:p>
    <w:p w:rsidR="00CC38E0" w:rsidRPr="00A17BB2" w:rsidRDefault="00CC38E0" w:rsidP="00CC38E0">
      <w:r w:rsidRPr="00A17BB2">
        <w:t xml:space="preserve">Келлер Э. 25 легких дуэтов </w:t>
      </w:r>
      <w:r w:rsidRPr="00A17BB2">
        <w:rPr>
          <w:lang w:val="en-US"/>
        </w:rPr>
        <w:t>op</w:t>
      </w:r>
      <w:r w:rsidRPr="00A17BB2">
        <w:t>.55</w:t>
      </w:r>
    </w:p>
    <w:p w:rsidR="00CC38E0" w:rsidRPr="00A17BB2" w:rsidRDefault="00CC38E0" w:rsidP="00CC38E0"/>
    <w:p w:rsidR="00CC38E0" w:rsidRPr="00A17BB2" w:rsidRDefault="00CC38E0" w:rsidP="00CC38E0">
      <w:r w:rsidRPr="00A17BB2">
        <w:t>В сопровождении фортепиано</w:t>
      </w:r>
    </w:p>
    <w:p w:rsidR="00CC38E0" w:rsidRPr="00A17BB2" w:rsidRDefault="00CC38E0" w:rsidP="00CC38E0">
      <w:r w:rsidRPr="00A17BB2">
        <w:t>Гайдн Й. Анданте</w:t>
      </w:r>
    </w:p>
    <w:p w:rsidR="00CC38E0" w:rsidRPr="00A17BB2" w:rsidRDefault="00CC38E0" w:rsidP="00CC38E0">
      <w:r w:rsidRPr="00A17BB2">
        <w:t>Гендель Г.Ф. Бурре</w:t>
      </w:r>
    </w:p>
    <w:p w:rsidR="00CC38E0" w:rsidRPr="00A17BB2" w:rsidRDefault="00CC38E0" w:rsidP="00CC38E0">
      <w:r w:rsidRPr="00A17BB2">
        <w:t>Григ Э. Веселая  крестьяночка</w:t>
      </w:r>
    </w:p>
    <w:p w:rsidR="00CC38E0" w:rsidRPr="00A17BB2" w:rsidRDefault="00CC38E0" w:rsidP="00CC38E0">
      <w:r w:rsidRPr="00A17BB2">
        <w:t>Русская народная песня «Ходила младешенька по борочку»</w:t>
      </w:r>
    </w:p>
    <w:p w:rsidR="00CC38E0" w:rsidRPr="00A17BB2" w:rsidRDefault="00CC38E0" w:rsidP="00CC38E0"/>
    <w:p w:rsidR="00CC38E0" w:rsidRPr="00A17BB2" w:rsidRDefault="00CC38E0" w:rsidP="00CC38E0">
      <w:pPr>
        <w:rPr>
          <w:b/>
          <w:i/>
        </w:rPr>
      </w:pPr>
      <w:r w:rsidRPr="00A17BB2">
        <w:rPr>
          <w:b/>
          <w:i/>
        </w:rPr>
        <w:t>2 класс</w:t>
      </w:r>
    </w:p>
    <w:p w:rsidR="00CC38E0" w:rsidRPr="00A17BB2" w:rsidRDefault="00CC38E0" w:rsidP="00CC38E0">
      <w:r w:rsidRPr="00A17BB2">
        <w:t>Без сопровождения фортепиано</w:t>
      </w:r>
    </w:p>
    <w:p w:rsidR="00CC38E0" w:rsidRPr="00A17BB2" w:rsidRDefault="00CC38E0" w:rsidP="00CC38E0">
      <w:r w:rsidRPr="00A17BB2">
        <w:t xml:space="preserve">Гарибольди  6 легких дуэтов </w:t>
      </w:r>
      <w:r w:rsidRPr="00A17BB2">
        <w:rPr>
          <w:lang w:val="en-US"/>
        </w:rPr>
        <w:t>op</w:t>
      </w:r>
      <w:r w:rsidRPr="00A17BB2">
        <w:t>. 145</w:t>
      </w:r>
    </w:p>
    <w:p w:rsidR="00CC38E0" w:rsidRPr="00A17BB2" w:rsidRDefault="00CC38E0" w:rsidP="00CC38E0">
      <w:r w:rsidRPr="00A17BB2">
        <w:t>Бах Ф.Э. 6 дуэтов</w:t>
      </w:r>
    </w:p>
    <w:p w:rsidR="00CC38E0" w:rsidRPr="00A17BB2" w:rsidRDefault="00CC38E0" w:rsidP="00CC38E0"/>
    <w:p w:rsidR="00CC38E0" w:rsidRPr="00A17BB2" w:rsidRDefault="00CC38E0" w:rsidP="00CC38E0">
      <w:r w:rsidRPr="00A17BB2">
        <w:t>В сопровождении фортепиано</w:t>
      </w:r>
    </w:p>
    <w:p w:rsidR="00CC38E0" w:rsidRPr="00A17BB2" w:rsidRDefault="00CC38E0" w:rsidP="00CC38E0"/>
    <w:p w:rsidR="00CC38E0" w:rsidRPr="00A17BB2" w:rsidRDefault="00CC38E0" w:rsidP="00CC38E0">
      <w:r w:rsidRPr="00A17BB2">
        <w:t>Брамс Й. Колыбельная</w:t>
      </w:r>
    </w:p>
    <w:p w:rsidR="00CC38E0" w:rsidRPr="00A17BB2" w:rsidRDefault="00CC38E0" w:rsidP="00CC38E0">
      <w:r w:rsidRPr="00A17BB2">
        <w:t>Сапаров В. Лирический вальс</w:t>
      </w:r>
    </w:p>
    <w:p w:rsidR="00CC38E0" w:rsidRPr="00A17BB2" w:rsidRDefault="00CC38E0" w:rsidP="00CC38E0">
      <w:r w:rsidRPr="00A17BB2">
        <w:t>Сапаров В. Подружки-болтушки</w:t>
      </w:r>
    </w:p>
    <w:p w:rsidR="00CC38E0" w:rsidRPr="00A17BB2" w:rsidRDefault="00CC38E0" w:rsidP="00CC38E0"/>
    <w:p w:rsidR="00CC38E0" w:rsidRPr="00A17BB2" w:rsidRDefault="00CC38E0" w:rsidP="00CC38E0">
      <w:pPr>
        <w:rPr>
          <w:b/>
          <w:i/>
        </w:rPr>
      </w:pPr>
      <w:r w:rsidRPr="00A17BB2">
        <w:rPr>
          <w:b/>
          <w:i/>
        </w:rPr>
        <w:t>3 класс</w:t>
      </w:r>
    </w:p>
    <w:p w:rsidR="00CC38E0" w:rsidRPr="00A17BB2" w:rsidRDefault="00CC38E0" w:rsidP="00CC38E0"/>
    <w:p w:rsidR="00CC38E0" w:rsidRPr="00A17BB2" w:rsidRDefault="00CC38E0" w:rsidP="00CC38E0">
      <w:r w:rsidRPr="00A17BB2">
        <w:t xml:space="preserve">Глюк К. Песня </w:t>
      </w:r>
    </w:p>
    <w:p w:rsidR="00CC38E0" w:rsidRPr="00A17BB2" w:rsidRDefault="00CC38E0" w:rsidP="00CC38E0">
      <w:r w:rsidRPr="00A17BB2">
        <w:t>Госсек Тамбурин</w:t>
      </w:r>
    </w:p>
    <w:p w:rsidR="00CC38E0" w:rsidRPr="00A17BB2" w:rsidRDefault="00CC38E0" w:rsidP="00CC38E0">
      <w:r w:rsidRPr="00A17BB2">
        <w:t>Глазунов Испанский танец из балета «Раймонда»</w:t>
      </w:r>
    </w:p>
    <w:p w:rsidR="00CC38E0" w:rsidRPr="00A17BB2" w:rsidRDefault="00CC38E0" w:rsidP="00CC38E0">
      <w:r w:rsidRPr="00A17BB2">
        <w:t>Островский А. Школьная полька</w:t>
      </w:r>
    </w:p>
    <w:p w:rsidR="00CC38E0" w:rsidRPr="00A17BB2" w:rsidRDefault="00CC38E0" w:rsidP="00CC38E0">
      <w:r w:rsidRPr="00A17BB2">
        <w:t>Чайковский Сладкая греза из «Детского альбома»</w:t>
      </w:r>
    </w:p>
    <w:p w:rsidR="00CC38E0" w:rsidRPr="00A17BB2" w:rsidRDefault="00CC38E0" w:rsidP="00CC38E0">
      <w:r w:rsidRPr="00A17BB2">
        <w:t>Сапаров В. Музыкальная шкатулка</w:t>
      </w:r>
    </w:p>
    <w:p w:rsidR="00CC38E0" w:rsidRPr="00A17BB2" w:rsidRDefault="00CC38E0" w:rsidP="00CC38E0"/>
    <w:p w:rsidR="00CC38E0" w:rsidRPr="00A17BB2" w:rsidRDefault="00CC38E0" w:rsidP="00CC38E0">
      <w:pPr>
        <w:rPr>
          <w:b/>
          <w:i/>
        </w:rPr>
      </w:pPr>
      <w:r w:rsidRPr="00A17BB2">
        <w:rPr>
          <w:b/>
          <w:i/>
        </w:rPr>
        <w:t>4 класс</w:t>
      </w:r>
    </w:p>
    <w:p w:rsidR="00CC38E0" w:rsidRPr="00A17BB2" w:rsidRDefault="00CC38E0" w:rsidP="00CC38E0"/>
    <w:p w:rsidR="00CC38E0" w:rsidRPr="00A17BB2" w:rsidRDefault="00CC38E0" w:rsidP="00CC38E0">
      <w:r w:rsidRPr="00A17BB2">
        <w:t>Бах И.С. Сицилиана</w:t>
      </w:r>
    </w:p>
    <w:p w:rsidR="00CC38E0" w:rsidRPr="00A17BB2" w:rsidRDefault="00CC38E0" w:rsidP="00CC38E0">
      <w:r w:rsidRPr="00A17BB2">
        <w:t>Гаврилин В. Большой вальс из балета «Анюта»</w:t>
      </w:r>
    </w:p>
    <w:p w:rsidR="00CC38E0" w:rsidRPr="00A17BB2" w:rsidRDefault="00CC38E0" w:rsidP="00CC38E0">
      <w:r w:rsidRPr="00A17BB2">
        <w:t>Дворжак Славянский танец №2</w:t>
      </w:r>
    </w:p>
    <w:p w:rsidR="00CC38E0" w:rsidRPr="00A17BB2" w:rsidRDefault="00CC38E0" w:rsidP="00CC38E0">
      <w:r w:rsidRPr="00A17BB2">
        <w:t>Крылатов Е. Крылатые качели их телефильма «Приключения Электроника»</w:t>
      </w:r>
    </w:p>
    <w:p w:rsidR="00CC38E0" w:rsidRPr="00A17BB2" w:rsidRDefault="00CC38E0" w:rsidP="00CC38E0">
      <w:r w:rsidRPr="00A17BB2">
        <w:t>Кванц И.  Анданте</w:t>
      </w:r>
    </w:p>
    <w:p w:rsidR="00CC38E0" w:rsidRPr="00A17BB2" w:rsidRDefault="00CC38E0" w:rsidP="00CC38E0">
      <w:r w:rsidRPr="00A17BB2">
        <w:t>Лойе Ж.-Б. Соната соль минор</w:t>
      </w:r>
    </w:p>
    <w:p w:rsidR="00CC38E0" w:rsidRPr="00A17BB2" w:rsidRDefault="00CC38E0" w:rsidP="00CC38E0"/>
    <w:p w:rsidR="00CC38E0" w:rsidRPr="00A17BB2" w:rsidRDefault="00CC38E0" w:rsidP="00CC38E0">
      <w:pPr>
        <w:rPr>
          <w:b/>
          <w:i/>
        </w:rPr>
      </w:pPr>
      <w:r w:rsidRPr="00A17BB2">
        <w:rPr>
          <w:b/>
          <w:i/>
        </w:rPr>
        <w:t>5 класс</w:t>
      </w:r>
    </w:p>
    <w:p w:rsidR="00CC38E0" w:rsidRPr="00A17BB2" w:rsidRDefault="00CC38E0" w:rsidP="00CC38E0"/>
    <w:p w:rsidR="00CC38E0" w:rsidRPr="00A17BB2" w:rsidRDefault="00CC38E0" w:rsidP="00CC38E0">
      <w:r w:rsidRPr="00A17BB2">
        <w:t>Бизе Ж. Менуэт из оперы «Арлезианка»</w:t>
      </w:r>
    </w:p>
    <w:p w:rsidR="00CC38E0" w:rsidRPr="00A17BB2" w:rsidRDefault="00CC38E0" w:rsidP="00CC38E0">
      <w:r w:rsidRPr="00A17BB2">
        <w:t>Бизе Ж. Цыганская песня из оперы «Кармен»</w:t>
      </w:r>
    </w:p>
    <w:p w:rsidR="00CC38E0" w:rsidRPr="00A17BB2" w:rsidRDefault="00CC38E0" w:rsidP="00CC38E0">
      <w:r w:rsidRPr="00A17BB2">
        <w:t>Телеманн Соната Ля мажор</w:t>
      </w:r>
    </w:p>
    <w:p w:rsidR="00CC38E0" w:rsidRPr="00A17BB2" w:rsidRDefault="00CC38E0" w:rsidP="00CC38E0">
      <w:r w:rsidRPr="00A17BB2">
        <w:t>Сапаров В. Босса-нова</w:t>
      </w:r>
    </w:p>
    <w:p w:rsidR="00CC38E0" w:rsidRPr="00A17BB2" w:rsidRDefault="00CC38E0" w:rsidP="00CC38E0">
      <w:r w:rsidRPr="00A17BB2">
        <w:t xml:space="preserve">Гершвин Д. </w:t>
      </w:r>
      <w:r w:rsidRPr="00A17BB2">
        <w:rPr>
          <w:lang w:val="en-US"/>
        </w:rPr>
        <w:t>Swenee</w:t>
      </w:r>
    </w:p>
    <w:p w:rsidR="00CC38E0" w:rsidRPr="00A17BB2" w:rsidRDefault="00CC38E0" w:rsidP="00CC38E0">
      <w:pPr>
        <w:rPr>
          <w:b/>
          <w:i/>
        </w:rPr>
      </w:pPr>
    </w:p>
    <w:p w:rsidR="00CC38E0" w:rsidRPr="00A17BB2" w:rsidRDefault="00CC38E0" w:rsidP="00CC38E0">
      <w:pPr>
        <w:rPr>
          <w:b/>
          <w:i/>
        </w:rPr>
      </w:pPr>
      <w:r w:rsidRPr="00A17BB2">
        <w:rPr>
          <w:b/>
          <w:i/>
        </w:rPr>
        <w:t>6 класс</w:t>
      </w:r>
    </w:p>
    <w:p w:rsidR="00CC38E0" w:rsidRPr="00A17BB2" w:rsidRDefault="00CC38E0" w:rsidP="00CC38E0">
      <w:r w:rsidRPr="00A17BB2">
        <w:t>Форе Павана</w:t>
      </w:r>
    </w:p>
    <w:p w:rsidR="00CC38E0" w:rsidRPr="00A17BB2" w:rsidRDefault="00CC38E0" w:rsidP="00CC38E0">
      <w:r w:rsidRPr="00A17BB2">
        <w:t>Манчини Г. Вальс из к/ф «Большие гонки»</w:t>
      </w:r>
    </w:p>
    <w:p w:rsidR="00CC38E0" w:rsidRPr="00A17BB2" w:rsidRDefault="00CC38E0" w:rsidP="00CC38E0">
      <w:r w:rsidRPr="00A17BB2">
        <w:t>Манчини Г. Полька из к/ф «Большие гонки»</w:t>
      </w:r>
    </w:p>
    <w:p w:rsidR="00CC38E0" w:rsidRPr="00A17BB2" w:rsidRDefault="00CC38E0" w:rsidP="00CC38E0">
      <w:r w:rsidRPr="00A17BB2">
        <w:t>Безруких А. Дельфины</w:t>
      </w:r>
    </w:p>
    <w:p w:rsidR="00CC38E0" w:rsidRPr="00A17BB2" w:rsidRDefault="00CC38E0" w:rsidP="00CC38E0">
      <w:r w:rsidRPr="00A17BB2">
        <w:lastRenderedPageBreak/>
        <w:t>Ласт Д. Одинокий пастух</w:t>
      </w:r>
    </w:p>
    <w:p w:rsidR="00CC38E0" w:rsidRPr="00A17BB2" w:rsidRDefault="00CC38E0" w:rsidP="00CC38E0">
      <w:r w:rsidRPr="00A17BB2">
        <w:t>Сен-Санс К. Лебедь</w:t>
      </w:r>
    </w:p>
    <w:p w:rsidR="00CC38E0" w:rsidRPr="00A17BB2" w:rsidRDefault="00CC38E0" w:rsidP="00CC38E0"/>
    <w:p w:rsidR="00CC38E0" w:rsidRPr="00A17BB2" w:rsidRDefault="00CC38E0" w:rsidP="00CC38E0"/>
    <w:p w:rsidR="00CC38E0" w:rsidRPr="00A17BB2" w:rsidRDefault="00CC38E0" w:rsidP="00CC38E0">
      <w:pPr>
        <w:numPr>
          <w:ilvl w:val="0"/>
          <w:numId w:val="14"/>
        </w:numPr>
        <w:tabs>
          <w:tab w:val="left" w:pos="1840"/>
        </w:tabs>
        <w:rPr>
          <w:b/>
          <w:bCs/>
        </w:rPr>
      </w:pPr>
      <w:r w:rsidRPr="00A17BB2">
        <w:rPr>
          <w:b/>
          <w:bCs/>
        </w:rPr>
        <w:t>Требования к уровню подготовки обучающихся</w:t>
      </w:r>
    </w:p>
    <w:p w:rsidR="00CC38E0" w:rsidRPr="00A17BB2" w:rsidRDefault="00CC38E0" w:rsidP="00CC38E0"/>
    <w:p w:rsidR="00CC38E0" w:rsidRPr="00A17BB2" w:rsidRDefault="00CC38E0" w:rsidP="00CC38E0">
      <w:pPr>
        <w:ind w:right="340"/>
      </w:pPr>
      <w:r w:rsidRPr="00A17BB2">
        <w:t>Результатом освоения программы является приобретение обучающимися следующих знаний, умений и навыков в области ансамблевого исполнительства: развитие интереса у обучающихся к музыкальному искусству в целом;</w:t>
      </w:r>
    </w:p>
    <w:p w:rsidR="00CC38E0" w:rsidRPr="00A17BB2" w:rsidRDefault="00CC38E0" w:rsidP="00CC38E0"/>
    <w:p w:rsidR="00CC38E0" w:rsidRPr="00A17BB2" w:rsidRDefault="00CC38E0" w:rsidP="00CC38E0">
      <w:pPr>
        <w:ind w:right="1080"/>
      </w:pPr>
      <w:r w:rsidRPr="00A17BB2">
        <w:t>реализацию в ансамбле индивидуальных практических навыков игры на инструменте, приобретенных в классе по специальности;</w:t>
      </w:r>
    </w:p>
    <w:p w:rsidR="00CC38E0" w:rsidRPr="00A17BB2" w:rsidRDefault="00CC38E0" w:rsidP="00CC38E0"/>
    <w:p w:rsidR="00CC38E0" w:rsidRPr="00A17BB2" w:rsidRDefault="00CC38E0" w:rsidP="00CC38E0">
      <w:r w:rsidRPr="00A17BB2">
        <w:t>приобретение особых навыков игры в музыкальном коллективе (ансамбль, оркестр);</w:t>
      </w:r>
    </w:p>
    <w:p w:rsidR="00CC38E0" w:rsidRPr="00A17BB2" w:rsidRDefault="00CC38E0" w:rsidP="00CC38E0">
      <w:r w:rsidRPr="00A17BB2">
        <w:t>развитие навыка чтения нот с листа;</w:t>
      </w:r>
    </w:p>
    <w:p w:rsidR="00CC38E0" w:rsidRPr="00A17BB2" w:rsidRDefault="00CC38E0" w:rsidP="00CC38E0">
      <w:pPr>
        <w:ind w:right="47"/>
      </w:pPr>
      <w:r w:rsidRPr="00A17BB2">
        <w:t xml:space="preserve">развитие навыка транспортирования, подбора  по слуху; </w:t>
      </w:r>
    </w:p>
    <w:p w:rsidR="00CC38E0" w:rsidRPr="00A17BB2" w:rsidRDefault="00CC38E0" w:rsidP="00CC38E0">
      <w:pPr>
        <w:ind w:right="47"/>
      </w:pPr>
      <w:r w:rsidRPr="00A17BB2">
        <w:t>знание репертуара для ансамбля;</w:t>
      </w:r>
    </w:p>
    <w:p w:rsidR="00CC38E0" w:rsidRPr="00A17BB2" w:rsidRDefault="00CC38E0" w:rsidP="00CC38E0"/>
    <w:p w:rsidR="00CC38E0" w:rsidRPr="00A17BB2" w:rsidRDefault="00CC38E0" w:rsidP="00CC38E0">
      <w:pPr>
        <w:ind w:right="-78"/>
      </w:pPr>
      <w:r w:rsidRPr="00A17BB2">
        <w:t>наличие навыков репетиционно - концертной работы в качестве члена музыкального коллектива; повышение мотивации к продолжению профессионального обучения на инструменте.</w:t>
      </w:r>
    </w:p>
    <w:p w:rsidR="00CC38E0" w:rsidRPr="00A17BB2" w:rsidRDefault="00CC38E0" w:rsidP="00CC38E0">
      <w:pPr>
        <w:ind w:right="-78"/>
      </w:pPr>
    </w:p>
    <w:p w:rsidR="00CC38E0" w:rsidRPr="00A17BB2" w:rsidRDefault="00CC38E0" w:rsidP="00CC38E0">
      <w:pPr>
        <w:ind w:right="-78"/>
        <w:jc w:val="both"/>
        <w:rPr>
          <w:b/>
          <w:bCs/>
        </w:rPr>
      </w:pPr>
      <w:r w:rsidRPr="00A17BB2">
        <w:rPr>
          <w:b/>
          <w:bCs/>
        </w:rPr>
        <w:t>IV. Формы и методы контроля, система оценок</w:t>
      </w:r>
    </w:p>
    <w:p w:rsidR="00CC38E0" w:rsidRPr="00A17BB2" w:rsidRDefault="00CC38E0" w:rsidP="00CC38E0">
      <w:pPr>
        <w:ind w:right="-78"/>
        <w:jc w:val="both"/>
      </w:pPr>
      <w:r w:rsidRPr="00A17BB2">
        <w:rPr>
          <w:b/>
          <w:bCs/>
        </w:rPr>
        <w:t xml:space="preserve"> </w:t>
      </w:r>
      <w:r w:rsidRPr="00A17BB2">
        <w:rPr>
          <w:i/>
        </w:rPr>
        <w:t>Аттестация: цели, виды, форма, содержание</w:t>
      </w:r>
      <w:r w:rsidRPr="00A17BB2">
        <w:t xml:space="preserve"> </w:t>
      </w:r>
    </w:p>
    <w:p w:rsidR="00CC38E0" w:rsidRPr="00A17BB2" w:rsidRDefault="00CC38E0" w:rsidP="00CC38E0">
      <w:pPr>
        <w:ind w:right="-78"/>
        <w:jc w:val="both"/>
      </w:pPr>
      <w:r w:rsidRPr="00A17BB2">
        <w:t>Основными видами контроля успеваемости являются:</w:t>
      </w:r>
    </w:p>
    <w:p w:rsidR="00CC38E0" w:rsidRPr="00A17BB2" w:rsidRDefault="00CC38E0" w:rsidP="00CC38E0"/>
    <w:p w:rsidR="00CC38E0" w:rsidRPr="00A17BB2" w:rsidRDefault="00CC38E0" w:rsidP="00CC38E0">
      <w:pPr>
        <w:numPr>
          <w:ilvl w:val="0"/>
          <w:numId w:val="15"/>
        </w:numPr>
        <w:tabs>
          <w:tab w:val="left" w:pos="380"/>
        </w:tabs>
      </w:pPr>
      <w:r w:rsidRPr="00A17BB2">
        <w:t>Текущий контроль успеваемости учащихся</w:t>
      </w:r>
    </w:p>
    <w:p w:rsidR="00CC38E0" w:rsidRPr="00A17BB2" w:rsidRDefault="00CC38E0" w:rsidP="00CC38E0"/>
    <w:p w:rsidR="00CC38E0" w:rsidRPr="00A17BB2" w:rsidRDefault="00CC38E0" w:rsidP="00CC38E0">
      <w:pPr>
        <w:numPr>
          <w:ilvl w:val="0"/>
          <w:numId w:val="15"/>
        </w:numPr>
        <w:tabs>
          <w:tab w:val="left" w:pos="380"/>
        </w:tabs>
      </w:pPr>
      <w:r w:rsidRPr="00A17BB2">
        <w:t>Промежуточная аттестация</w:t>
      </w:r>
    </w:p>
    <w:p w:rsidR="00CC38E0" w:rsidRPr="00A17BB2" w:rsidRDefault="00CC38E0" w:rsidP="00CC38E0"/>
    <w:p w:rsidR="00CC38E0" w:rsidRPr="00A17BB2" w:rsidRDefault="00CC38E0" w:rsidP="00CC38E0">
      <w:pPr>
        <w:numPr>
          <w:ilvl w:val="0"/>
          <w:numId w:val="15"/>
        </w:numPr>
        <w:tabs>
          <w:tab w:val="left" w:pos="380"/>
        </w:tabs>
      </w:pPr>
      <w:r w:rsidRPr="00A17BB2">
        <w:t>Итоговая аттестация</w:t>
      </w:r>
    </w:p>
    <w:p w:rsidR="00CC38E0" w:rsidRPr="00A17BB2" w:rsidRDefault="00CC38E0" w:rsidP="00CC38E0"/>
    <w:p w:rsidR="00CC38E0" w:rsidRPr="00A17BB2" w:rsidRDefault="00CC38E0" w:rsidP="00CC38E0">
      <w:r w:rsidRPr="00A17BB2">
        <w:t>Каждый вид контроля имеет свои цели, задачи, формы.</w:t>
      </w:r>
    </w:p>
    <w:p w:rsidR="00CC38E0" w:rsidRPr="00A17BB2" w:rsidRDefault="00CC38E0" w:rsidP="00CC38E0"/>
    <w:p w:rsidR="00CC38E0" w:rsidRPr="00A17BB2" w:rsidRDefault="00CC38E0" w:rsidP="00CC38E0">
      <w:pPr>
        <w:ind w:right="100"/>
        <w:jc w:val="both"/>
      </w:pPr>
      <w:r w:rsidRPr="00A17BB2"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CC38E0" w:rsidRPr="00A17BB2" w:rsidRDefault="00CC38E0" w:rsidP="00CC38E0"/>
    <w:p w:rsidR="00CC38E0" w:rsidRPr="00A17BB2" w:rsidRDefault="00CC38E0" w:rsidP="00CC38E0">
      <w:pPr>
        <w:tabs>
          <w:tab w:val="left" w:pos="1640"/>
        </w:tabs>
        <w:rPr>
          <w:rFonts w:ascii="Symbol" w:eastAsia="Symbol" w:hAnsi="Symbol" w:cs="Symbol"/>
        </w:rPr>
      </w:pPr>
      <w:r w:rsidRPr="00A17BB2">
        <w:t>- Отношение ребенка к занятиям, его старания и прилежность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tabs>
          <w:tab w:val="left" w:pos="1640"/>
        </w:tabs>
        <w:rPr>
          <w:rFonts w:ascii="Symbol" w:eastAsia="Symbol" w:hAnsi="Symbol" w:cs="Symbol"/>
        </w:rPr>
      </w:pPr>
      <w:r w:rsidRPr="00A17BB2">
        <w:t>- Качество выполнения предположенных заданий;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tabs>
          <w:tab w:val="left" w:pos="1655"/>
        </w:tabs>
        <w:ind w:right="520"/>
        <w:rPr>
          <w:rFonts w:ascii="Symbol" w:eastAsia="Symbol" w:hAnsi="Symbol" w:cs="Symbol"/>
        </w:rPr>
      </w:pPr>
      <w:r w:rsidRPr="00A17BB2">
        <w:t>- Инициативность и проявление самостоятельности как на уроке, так и во время домашней работы;</w:t>
      </w:r>
    </w:p>
    <w:p w:rsidR="00CC38E0" w:rsidRPr="00A17BB2" w:rsidRDefault="00CC38E0" w:rsidP="00CC38E0">
      <w:pPr>
        <w:rPr>
          <w:rFonts w:ascii="Symbol" w:eastAsia="Symbol" w:hAnsi="Symbol" w:cs="Symbol"/>
        </w:rPr>
      </w:pPr>
    </w:p>
    <w:p w:rsidR="00CC38E0" w:rsidRPr="00A17BB2" w:rsidRDefault="00CC38E0" w:rsidP="00CC38E0">
      <w:pPr>
        <w:tabs>
          <w:tab w:val="left" w:pos="1640"/>
        </w:tabs>
        <w:rPr>
          <w:rFonts w:ascii="Symbol" w:eastAsia="Symbol" w:hAnsi="Symbol" w:cs="Symbol"/>
        </w:rPr>
      </w:pPr>
      <w:r w:rsidRPr="00A17BB2">
        <w:t>- Темпы продвижения.</w:t>
      </w:r>
    </w:p>
    <w:p w:rsidR="00CC38E0" w:rsidRPr="00A17BB2" w:rsidRDefault="00CC38E0" w:rsidP="00CC38E0"/>
    <w:p w:rsidR="00CC38E0" w:rsidRPr="00A17BB2" w:rsidRDefault="00CC38E0" w:rsidP="00CC38E0">
      <w:pPr>
        <w:ind w:right="102"/>
        <w:jc w:val="both"/>
      </w:pPr>
      <w:r w:rsidRPr="00A17BB2">
        <w:t>Промежуточная аттестация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</w:t>
      </w:r>
    </w:p>
    <w:p w:rsidR="00CC38E0" w:rsidRPr="00A17BB2" w:rsidRDefault="00CC38E0" w:rsidP="00CC38E0"/>
    <w:p w:rsidR="00CC38E0" w:rsidRPr="00A17BB2" w:rsidRDefault="00CC38E0" w:rsidP="00CC38E0">
      <w:pPr>
        <w:ind w:right="100"/>
        <w:jc w:val="both"/>
      </w:pPr>
      <w:r w:rsidRPr="00A17BB2">
        <w:t>Каждая форма проверки (кроме переводного экзамена) может быть как дифференцированной (с оценкой), так и недифференцированной.</w:t>
      </w:r>
    </w:p>
    <w:p w:rsidR="00CC38E0" w:rsidRPr="00A17BB2" w:rsidRDefault="00CC38E0" w:rsidP="00CC38E0">
      <w:pPr>
        <w:ind w:right="100"/>
        <w:jc w:val="both"/>
      </w:pPr>
      <w:r w:rsidRPr="00A17BB2">
        <w:t>При оценивании обязательным является методический характер, отмечать степень освоения учебного материалы, активность, перспективы и темп развития ученика.</w:t>
      </w:r>
    </w:p>
    <w:p w:rsidR="00CC38E0" w:rsidRPr="00A17BB2" w:rsidRDefault="00CC38E0" w:rsidP="00CC38E0">
      <w:pPr>
        <w:ind w:right="100"/>
        <w:jc w:val="both"/>
      </w:pPr>
      <w:r w:rsidRPr="00A17BB2">
        <w:lastRenderedPageBreak/>
        <w:t>Участие в конкурсах может приравниваться к выступлению на академических концертах и зачетах. Переводной экзамен является обязательным для всех.</w:t>
      </w:r>
    </w:p>
    <w:p w:rsidR="00CC38E0" w:rsidRPr="00A17BB2" w:rsidRDefault="00CC38E0" w:rsidP="00CC38E0">
      <w:pPr>
        <w:ind w:right="100"/>
        <w:jc w:val="both"/>
      </w:pPr>
      <w:r w:rsidRPr="00A17BB2"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</w:t>
      </w:r>
    </w:p>
    <w:p w:rsidR="00CC38E0" w:rsidRPr="00A17BB2" w:rsidRDefault="00CC38E0" w:rsidP="00CC38E0"/>
    <w:p w:rsidR="00CC38E0" w:rsidRPr="00A17BB2" w:rsidRDefault="00CC38E0" w:rsidP="00CC38E0">
      <w:pPr>
        <w:tabs>
          <w:tab w:val="left" w:pos="1640"/>
        </w:tabs>
        <w:rPr>
          <w:i/>
        </w:rPr>
      </w:pPr>
      <w:r w:rsidRPr="00A17BB2">
        <w:t xml:space="preserve">   </w:t>
      </w:r>
      <w:r w:rsidRPr="00A17BB2">
        <w:rPr>
          <w:i/>
        </w:rPr>
        <w:t>Критерии оценок</w:t>
      </w:r>
    </w:p>
    <w:p w:rsidR="00CC38E0" w:rsidRPr="00A17BB2" w:rsidRDefault="00CC38E0" w:rsidP="00CC38E0"/>
    <w:p w:rsidR="00CC38E0" w:rsidRPr="00A17BB2" w:rsidRDefault="00CC38E0" w:rsidP="00CC38E0">
      <w:pPr>
        <w:jc w:val="both"/>
      </w:pPr>
      <w:r w:rsidRPr="00A17BB2"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CC38E0" w:rsidRPr="00A17BB2" w:rsidRDefault="00CC38E0" w:rsidP="00CC38E0">
      <w:pPr>
        <w:ind w:right="440"/>
      </w:pPr>
      <w:r w:rsidRPr="00A17BB2"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CC38E0" w:rsidRPr="00A17BB2" w:rsidRDefault="00CC38E0" w:rsidP="00CC38E0"/>
    <w:p w:rsidR="00CC38E0" w:rsidRPr="00A17BB2" w:rsidRDefault="00CC38E0" w:rsidP="00CC38E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111"/>
      </w:tblGrid>
      <w:tr w:rsidR="00CC38E0" w:rsidRPr="00A17BB2" w:rsidTr="00A60726">
        <w:trPr>
          <w:trHeight w:hRule="exact" w:val="4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8E0" w:rsidRPr="00A17BB2" w:rsidRDefault="00CC38E0" w:rsidP="00A60726">
            <w:pPr>
              <w:shd w:val="clear" w:color="auto" w:fill="FFFFFF"/>
              <w:ind w:right="667"/>
              <w:jc w:val="right"/>
            </w:pPr>
            <w:r w:rsidRPr="00A17BB2">
              <w:rPr>
                <w:b/>
                <w:bCs/>
                <w:color w:val="000000"/>
                <w:spacing w:val="2"/>
              </w:rPr>
              <w:t>Оценка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8E0" w:rsidRPr="00A17BB2" w:rsidRDefault="00CC38E0" w:rsidP="00A60726">
            <w:pPr>
              <w:shd w:val="clear" w:color="auto" w:fill="FFFFFF"/>
            </w:pPr>
            <w:r w:rsidRPr="00A17BB2">
              <w:rPr>
                <w:b/>
                <w:bCs/>
                <w:color w:val="000000"/>
                <w:spacing w:val="4"/>
              </w:rPr>
              <w:t>Критерии оценивания выступления</w:t>
            </w:r>
          </w:p>
        </w:tc>
      </w:tr>
      <w:tr w:rsidR="00CC38E0" w:rsidRPr="00A17BB2" w:rsidTr="00A60726">
        <w:trPr>
          <w:trHeight w:hRule="exact" w:val="42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8E0" w:rsidRPr="00A17BB2" w:rsidRDefault="00CC38E0" w:rsidP="00A60726">
            <w:pPr>
              <w:shd w:val="clear" w:color="auto" w:fill="FFFFFF"/>
              <w:ind w:right="662"/>
              <w:jc w:val="right"/>
            </w:pPr>
            <w:r w:rsidRPr="00A17BB2">
              <w:rPr>
                <w:color w:val="000000"/>
                <w:spacing w:val="2"/>
              </w:rPr>
              <w:t>5 («отлично»)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8E0" w:rsidRPr="00A17BB2" w:rsidRDefault="00CC38E0" w:rsidP="00A60726">
            <w:pPr>
              <w:shd w:val="clear" w:color="auto" w:fill="FFFFFF"/>
              <w:ind w:right="5"/>
              <w:jc w:val="both"/>
            </w:pPr>
            <w:r w:rsidRPr="00A17BB2">
              <w:rPr>
                <w:color w:val="000000"/>
                <w:spacing w:val="11"/>
              </w:rPr>
              <w:t xml:space="preserve">предусматривает исполнение программы, соответствующей году обучения, наизусть, </w:t>
            </w:r>
            <w:r w:rsidRPr="00A17BB2">
              <w:rPr>
                <w:color w:val="000000"/>
                <w:spacing w:val="5"/>
              </w:rPr>
              <w:t xml:space="preserve">выразительно; отличное знание текста, владение </w:t>
            </w:r>
            <w:r w:rsidRPr="00A17BB2">
              <w:rPr>
                <w:color w:val="000000"/>
                <w:spacing w:val="26"/>
              </w:rPr>
              <w:t xml:space="preserve">необходимыми техническими приемами, </w:t>
            </w:r>
            <w:r w:rsidRPr="00A17BB2">
              <w:rPr>
                <w:color w:val="000000"/>
                <w:spacing w:val="6"/>
              </w:rPr>
              <w:t xml:space="preserve">штрихами; хорошее звукоизвлечение, понимание стиля исполняемого произведения; использование </w:t>
            </w:r>
            <w:r w:rsidRPr="00A17BB2">
              <w:rPr>
                <w:color w:val="000000"/>
                <w:spacing w:val="24"/>
              </w:rPr>
              <w:t xml:space="preserve">художественно оправданных технических </w:t>
            </w:r>
            <w:r w:rsidRPr="00A17BB2">
              <w:rPr>
                <w:color w:val="000000"/>
                <w:spacing w:val="5"/>
              </w:rPr>
              <w:t>приемов, позволяющих создавать художественный образ, соответствующий авторскому замыслу</w:t>
            </w:r>
          </w:p>
        </w:tc>
      </w:tr>
      <w:tr w:rsidR="00CC38E0" w:rsidRPr="00A17BB2" w:rsidTr="00A60726">
        <w:trPr>
          <w:trHeight w:hRule="exact" w:val="14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8E0" w:rsidRPr="00A17BB2" w:rsidRDefault="00CC38E0" w:rsidP="00A60726">
            <w:pPr>
              <w:shd w:val="clear" w:color="auto" w:fill="FFFFFF"/>
              <w:ind w:right="725"/>
              <w:jc w:val="right"/>
            </w:pPr>
            <w:r w:rsidRPr="00A17BB2">
              <w:rPr>
                <w:color w:val="000000"/>
                <w:spacing w:val="5"/>
              </w:rPr>
              <w:t>4 («хорошо»)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8E0" w:rsidRPr="00A17BB2" w:rsidRDefault="00CC38E0" w:rsidP="00A60726">
            <w:pPr>
              <w:shd w:val="clear" w:color="auto" w:fill="FFFFFF"/>
              <w:ind w:right="5"/>
              <w:jc w:val="both"/>
            </w:pPr>
            <w:r w:rsidRPr="00A17BB2">
              <w:rPr>
                <w:color w:val="000000"/>
                <w:spacing w:val="4"/>
              </w:rPr>
              <w:t xml:space="preserve">программа соответствует году обучения, грамотное </w:t>
            </w:r>
            <w:r w:rsidRPr="00A17BB2">
              <w:rPr>
                <w:color w:val="000000"/>
                <w:spacing w:val="13"/>
              </w:rPr>
              <w:t xml:space="preserve">исполнение с наличием мелких технических </w:t>
            </w:r>
            <w:r w:rsidRPr="00A17BB2">
              <w:rPr>
                <w:color w:val="000000"/>
                <w:spacing w:val="3"/>
              </w:rPr>
              <w:t>недочетов,     небольшое     несоответствие     темпа,</w:t>
            </w:r>
          </w:p>
        </w:tc>
      </w:tr>
      <w:tr w:rsidR="00CC38E0" w:rsidRPr="00A17BB2" w:rsidTr="00A60726">
        <w:trPr>
          <w:trHeight w:hRule="exact" w:val="9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8E0" w:rsidRPr="00A17BB2" w:rsidRDefault="00CC38E0" w:rsidP="00A60726">
            <w:pPr>
              <w:shd w:val="clear" w:color="auto" w:fill="FFFFFF"/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8E0" w:rsidRPr="00A17BB2" w:rsidRDefault="00CC38E0" w:rsidP="00A60726">
            <w:pPr>
              <w:shd w:val="clear" w:color="auto" w:fill="FFFFFF"/>
              <w:ind w:right="19"/>
            </w:pPr>
            <w:r w:rsidRPr="00A17BB2">
              <w:rPr>
                <w:color w:val="000000"/>
                <w:spacing w:val="3"/>
              </w:rPr>
              <w:t xml:space="preserve">неполное       донесение       образа       исполняемого </w:t>
            </w:r>
            <w:r w:rsidRPr="00A17BB2">
              <w:rPr>
                <w:color w:val="000000"/>
                <w:spacing w:val="5"/>
              </w:rPr>
              <w:t>произведения</w:t>
            </w:r>
          </w:p>
        </w:tc>
      </w:tr>
      <w:tr w:rsidR="00CC38E0" w:rsidRPr="00A17BB2" w:rsidTr="00A60726">
        <w:trPr>
          <w:trHeight w:hRule="exact" w:val="18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8E0" w:rsidRPr="00A17BB2" w:rsidRDefault="00CC38E0" w:rsidP="00A60726">
            <w:pPr>
              <w:shd w:val="clear" w:color="auto" w:fill="FFFFFF"/>
              <w:ind w:right="269"/>
            </w:pPr>
            <w:r w:rsidRPr="00A17BB2">
              <w:rPr>
                <w:color w:val="000000"/>
              </w:rPr>
              <w:t xml:space="preserve">3 </w:t>
            </w:r>
            <w:r w:rsidRPr="00A17BB2">
              <w:rPr>
                <w:color w:val="000000"/>
                <w:spacing w:val="3"/>
              </w:rPr>
              <w:t>(«удовлетворительно»)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8E0" w:rsidRPr="00A17BB2" w:rsidRDefault="00CC38E0" w:rsidP="00A60726">
            <w:pPr>
              <w:shd w:val="clear" w:color="auto" w:fill="FFFFFF"/>
              <w:ind w:right="514"/>
            </w:pPr>
            <w:r w:rsidRPr="00A17BB2">
              <w:rPr>
                <w:color w:val="000000"/>
                <w:spacing w:val="4"/>
              </w:rPr>
              <w:t xml:space="preserve">программа не соответствует году обучения, при исполнении обнаружено плохое знание нотного </w:t>
            </w:r>
            <w:r w:rsidRPr="00A17BB2">
              <w:rPr>
                <w:color w:val="000000"/>
                <w:spacing w:val="5"/>
              </w:rPr>
              <w:t xml:space="preserve">текста, технические ошибки, характер </w:t>
            </w:r>
            <w:r w:rsidRPr="00A17BB2">
              <w:rPr>
                <w:color w:val="000000"/>
                <w:spacing w:val="6"/>
              </w:rPr>
              <w:t>произведения не выявлен</w:t>
            </w:r>
          </w:p>
        </w:tc>
      </w:tr>
      <w:tr w:rsidR="00CC38E0" w:rsidRPr="00A17BB2" w:rsidTr="00A60726">
        <w:trPr>
          <w:trHeight w:hRule="exact" w:val="18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8E0" w:rsidRPr="00A17BB2" w:rsidRDefault="00CC38E0" w:rsidP="00A60726">
            <w:pPr>
              <w:shd w:val="clear" w:color="auto" w:fill="FFFFFF"/>
            </w:pPr>
            <w:r w:rsidRPr="00A17BB2">
              <w:rPr>
                <w:color w:val="000000"/>
              </w:rPr>
              <w:t xml:space="preserve">2 </w:t>
            </w:r>
            <w:r w:rsidRPr="00A17BB2">
              <w:rPr>
                <w:color w:val="000000"/>
                <w:spacing w:val="3"/>
              </w:rPr>
              <w:t>(«неудовлетворительно»)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8E0" w:rsidRPr="00A17BB2" w:rsidRDefault="00CC38E0" w:rsidP="00A60726">
            <w:pPr>
              <w:shd w:val="clear" w:color="auto" w:fill="FFFFFF"/>
              <w:ind w:right="19"/>
            </w:pPr>
            <w:r w:rsidRPr="00A17BB2">
              <w:rPr>
                <w:color w:val="000000"/>
                <w:spacing w:val="6"/>
              </w:rPr>
              <w:t xml:space="preserve">незнание наизусть нотного текста, слабое владение </w:t>
            </w:r>
            <w:r w:rsidRPr="00A17BB2">
              <w:rPr>
                <w:color w:val="000000"/>
                <w:spacing w:val="7"/>
              </w:rPr>
              <w:t xml:space="preserve">навыками игры на инструменте, подразумевающее </w:t>
            </w:r>
            <w:r w:rsidRPr="00A17BB2">
              <w:rPr>
                <w:color w:val="000000"/>
                <w:spacing w:val="3"/>
              </w:rPr>
              <w:t xml:space="preserve">плохую      посещаемость      занятий      и      слабую </w:t>
            </w:r>
            <w:r w:rsidRPr="00A17BB2">
              <w:rPr>
                <w:color w:val="000000"/>
                <w:spacing w:val="5"/>
              </w:rPr>
              <w:t>самостоятельную работу</w:t>
            </w:r>
          </w:p>
        </w:tc>
      </w:tr>
      <w:tr w:rsidR="00CC38E0" w:rsidRPr="00A17BB2" w:rsidTr="00A60726">
        <w:trPr>
          <w:trHeight w:hRule="exact" w:val="9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8E0" w:rsidRPr="00A17BB2" w:rsidRDefault="00CC38E0" w:rsidP="00A60726">
            <w:pPr>
              <w:shd w:val="clear" w:color="auto" w:fill="FFFFFF"/>
            </w:pPr>
            <w:r w:rsidRPr="00A17BB2">
              <w:rPr>
                <w:color w:val="000000"/>
                <w:spacing w:val="2"/>
              </w:rPr>
              <w:t>«зачет» (без отметки)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8E0" w:rsidRPr="00A17BB2" w:rsidRDefault="00CC38E0" w:rsidP="00A60726">
            <w:pPr>
              <w:shd w:val="clear" w:color="auto" w:fill="FFFFFF"/>
              <w:ind w:right="864"/>
            </w:pPr>
            <w:r w:rsidRPr="00A17BB2">
              <w:rPr>
                <w:color w:val="000000"/>
                <w:spacing w:val="4"/>
              </w:rPr>
              <w:t xml:space="preserve">отражает достаточный уровень подготовки и </w:t>
            </w:r>
            <w:r w:rsidRPr="00A17BB2">
              <w:rPr>
                <w:color w:val="000000"/>
                <w:spacing w:val="5"/>
              </w:rPr>
              <w:t>исполнения на данном этапе обучения.</w:t>
            </w:r>
          </w:p>
        </w:tc>
      </w:tr>
    </w:tbl>
    <w:p w:rsidR="00CC38E0" w:rsidRPr="00A17BB2" w:rsidRDefault="00CC38E0" w:rsidP="00CC38E0">
      <w:pPr>
        <w:sectPr w:rsidR="00CC38E0" w:rsidRPr="00A17BB2">
          <w:pgSz w:w="11920" w:h="16840"/>
          <w:pgMar w:top="738" w:right="750" w:bottom="80" w:left="900" w:header="0" w:footer="0" w:gutter="0"/>
          <w:cols w:space="720" w:equalWidth="0">
            <w:col w:w="10260"/>
          </w:cols>
        </w:sectPr>
      </w:pPr>
    </w:p>
    <w:p w:rsidR="00CC38E0" w:rsidRPr="00A17BB2" w:rsidRDefault="00CC38E0" w:rsidP="00CC38E0"/>
    <w:p w:rsidR="00CC38E0" w:rsidRPr="00A17BB2" w:rsidRDefault="00CC38E0" w:rsidP="00CC38E0">
      <w:pPr>
        <w:ind w:right="100"/>
        <w:jc w:val="both"/>
      </w:pPr>
      <w:r w:rsidRPr="00A17BB2"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CC38E0" w:rsidRPr="00A17BB2" w:rsidRDefault="00CC38E0" w:rsidP="00CC38E0">
      <w:pPr>
        <w:ind w:right="100"/>
        <w:jc w:val="both"/>
      </w:pPr>
      <w:r w:rsidRPr="00A17BB2">
        <w:t>Фонды оценочных средств призваны обеспечивать оценку качества приобретенных выпускниками знаний, умений и навыков, а так 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CC38E0" w:rsidRPr="00A17BB2" w:rsidRDefault="00CC38E0" w:rsidP="00CC38E0"/>
    <w:p w:rsidR="00CC38E0" w:rsidRPr="00A17BB2" w:rsidRDefault="00CC38E0" w:rsidP="00CC38E0">
      <w:pPr>
        <w:tabs>
          <w:tab w:val="left" w:pos="3000"/>
        </w:tabs>
        <w:jc w:val="center"/>
        <w:rPr>
          <w:b/>
          <w:bCs/>
        </w:rPr>
      </w:pPr>
      <w:r w:rsidRPr="00A17BB2">
        <w:rPr>
          <w:b/>
          <w:bCs/>
        </w:rPr>
        <w:t>Методическое обеспечение учебного процесса</w:t>
      </w:r>
    </w:p>
    <w:p w:rsidR="00CC38E0" w:rsidRPr="00A17BB2" w:rsidRDefault="00CC38E0" w:rsidP="00CC38E0">
      <w:pPr>
        <w:rPr>
          <w:b/>
          <w:bCs/>
        </w:rPr>
      </w:pPr>
    </w:p>
    <w:p w:rsidR="00CC38E0" w:rsidRPr="00A17BB2" w:rsidRDefault="00CC38E0" w:rsidP="00CC38E0">
      <w:pPr>
        <w:tabs>
          <w:tab w:val="left" w:pos="1640"/>
        </w:tabs>
      </w:pPr>
      <w:r w:rsidRPr="00A17BB2">
        <w:rPr>
          <w:i/>
        </w:rPr>
        <w:t>Методические рекомендации педагогическим работникам</w:t>
      </w:r>
      <w:r w:rsidRPr="00A17BB2">
        <w:t>.</w:t>
      </w:r>
    </w:p>
    <w:p w:rsidR="00CC38E0" w:rsidRPr="00A17BB2" w:rsidRDefault="00CC38E0" w:rsidP="00CC38E0"/>
    <w:p w:rsidR="00CC38E0" w:rsidRPr="00A17BB2" w:rsidRDefault="00CC38E0" w:rsidP="00CC38E0">
      <w:pPr>
        <w:numPr>
          <w:ilvl w:val="1"/>
          <w:numId w:val="16"/>
        </w:numPr>
        <w:ind w:right="100"/>
        <w:jc w:val="both"/>
      </w:pPr>
      <w:r w:rsidRPr="00A17BB2">
        <w:t>отличие от другого вида коллективного музицирования – оркестра, где партии,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составляет 1 час в неделю. 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учеником. На начальном этапе в ансамблях из трех и более человек рекомендуется репетиции проводить по два человека, умело сочетать и чередовать состав. Так 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 заведения.</w:t>
      </w:r>
    </w:p>
    <w:p w:rsidR="00CC38E0" w:rsidRPr="00A17BB2" w:rsidRDefault="00CC38E0" w:rsidP="00CC38E0">
      <w:pPr>
        <w:ind w:right="100"/>
        <w:jc w:val="both"/>
      </w:pPr>
      <w:r w:rsidRPr="00A17BB2">
        <w:t>Педагог должен иметь в виду, что формирование ансамбля иногда происходит в зависимости от наличия конкретных инструменталистов в данном учебном заведении. При определенных условиях допустимо участие в одном ансамбле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CC38E0" w:rsidRPr="00A17BB2" w:rsidRDefault="00CC38E0" w:rsidP="00CC38E0">
      <w:r w:rsidRPr="00A17BB2">
        <w:t>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</w:t>
      </w:r>
    </w:p>
    <w:p w:rsidR="00CC38E0" w:rsidRPr="00A17BB2" w:rsidRDefault="00CC38E0" w:rsidP="00CC38E0">
      <w:pPr>
        <w:jc w:val="both"/>
      </w:pPr>
      <w:r w:rsidRPr="00A17BB2">
        <w:t>Педагог должен обращать внимание на настройку инструментов, правильное звукоизвлечение, сбалансированную динамику, штриховую согласованность, ритмическую слаженность и четкую, ясную схему формообразующих элементов. При выборе репертуара для различных по составу ансамблей педагог должен стремится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 же сходство диапазонов инструментов, на фактурные возможности данного состава. Грамотно составлены программа, профессионально, творчески выполненная инструментовка – залог успешных выступлений.</w:t>
      </w:r>
    </w:p>
    <w:p w:rsidR="00CC38E0" w:rsidRPr="00A17BB2" w:rsidRDefault="00CC38E0" w:rsidP="00CC38E0"/>
    <w:p w:rsidR="00CC38E0" w:rsidRPr="00A17BB2" w:rsidRDefault="00CC38E0" w:rsidP="00CC38E0">
      <w:pPr>
        <w:numPr>
          <w:ilvl w:val="1"/>
          <w:numId w:val="17"/>
        </w:numPr>
        <w:tabs>
          <w:tab w:val="left" w:pos="426"/>
        </w:tabs>
        <w:jc w:val="both"/>
      </w:pPr>
      <w:r w:rsidRPr="00A17BB2">
        <w:t>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контактирования между участниками ансамбля.</w:t>
      </w:r>
    </w:p>
    <w:p w:rsidR="00CC38E0" w:rsidRPr="00A17BB2" w:rsidRDefault="00CC38E0" w:rsidP="00CC38E0"/>
    <w:p w:rsidR="00CC38E0" w:rsidRPr="00A17BB2" w:rsidRDefault="00CC38E0" w:rsidP="00CC38E0">
      <w:pPr>
        <w:tabs>
          <w:tab w:val="left" w:pos="2130"/>
        </w:tabs>
        <w:jc w:val="both"/>
        <w:rPr>
          <w:i/>
        </w:rPr>
      </w:pPr>
      <w:r w:rsidRPr="00A17BB2">
        <w:rPr>
          <w:i/>
        </w:rPr>
        <w:t xml:space="preserve">Методические рекомендации по организации самостоятельной работы. </w:t>
      </w:r>
    </w:p>
    <w:p w:rsidR="00CC38E0" w:rsidRPr="00A17BB2" w:rsidRDefault="00CC38E0" w:rsidP="00CC38E0">
      <w:pPr>
        <w:tabs>
          <w:tab w:val="left" w:pos="2130"/>
        </w:tabs>
        <w:jc w:val="both"/>
      </w:pPr>
      <w:r w:rsidRPr="00A17BB2">
        <w:lastRenderedPageBreak/>
        <w:t>Учащийся должен тщательно выучить свою индивидуальную партию, обращая внимание не только на нотный текст, но и на все авторские указании,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</w:t>
      </w:r>
      <w:r w:rsidRPr="00A17BB2">
        <w:tab/>
        <w:t>указанные преподавателем недостатки</w:t>
      </w:r>
      <w:r w:rsidRPr="00A17BB2">
        <w:tab/>
        <w:t>в</w:t>
      </w:r>
      <w:r w:rsidRPr="00A17BB2">
        <w:tab/>
        <w:t>игре. Желательно самостоятельно ознакомиться с партией другого участника ансамбля. Важно, чтобы партнеры по ансамблю</w:t>
      </w:r>
      <w:r w:rsidRPr="00A17BB2">
        <w:tab/>
        <w:t>обсуждали</w:t>
      </w:r>
      <w:r w:rsidRPr="00A17BB2">
        <w:tab/>
        <w:t>друг</w:t>
      </w:r>
      <w:r w:rsidRPr="00A17BB2">
        <w:tab/>
        <w:t>с  другом свои творческие намерения, согласовывая  их друг с другом. Следует отмечать в нотах ключевые моменты, важные для достижения наибольшей синхронности звучания, а так же звукового баланса между исполнителями.</w:t>
      </w:r>
    </w:p>
    <w:p w:rsidR="00CC38E0" w:rsidRPr="00A17BB2" w:rsidRDefault="00CC38E0" w:rsidP="00CC38E0"/>
    <w:p w:rsidR="00CC38E0" w:rsidRPr="00A17BB2" w:rsidRDefault="00CC38E0" w:rsidP="00CC38E0">
      <w:pPr>
        <w:shd w:val="clear" w:color="auto" w:fill="FFFFFF"/>
        <w:tabs>
          <w:tab w:val="left" w:pos="720"/>
        </w:tabs>
        <w:spacing w:before="312"/>
        <w:jc w:val="center"/>
        <w:rPr>
          <w:b/>
          <w:color w:val="000000"/>
          <w:spacing w:val="-2"/>
        </w:rPr>
      </w:pPr>
      <w:r w:rsidRPr="00A17BB2">
        <w:rPr>
          <w:b/>
          <w:color w:val="000000"/>
          <w:spacing w:val="-2"/>
        </w:rPr>
        <w:t>Списки рекомендуемой нотной и методической литературы.</w:t>
      </w:r>
    </w:p>
    <w:p w:rsidR="00CC38E0" w:rsidRPr="00A17BB2" w:rsidRDefault="00CC38E0" w:rsidP="00CC38E0">
      <w:pPr>
        <w:rPr>
          <w:i/>
        </w:rPr>
      </w:pPr>
      <w:r w:rsidRPr="00A17BB2">
        <w:rPr>
          <w:i/>
        </w:rPr>
        <w:t>Учебная и нотная литература для переложений:</w:t>
      </w:r>
    </w:p>
    <w:p w:rsidR="00CC38E0" w:rsidRPr="00A17BB2" w:rsidRDefault="00CC38E0" w:rsidP="00CC38E0">
      <w:r w:rsidRPr="00A17BB2">
        <w:t>Гислер-Хаззе Б. Сборник ансамблей старинной музыки (младшие классы)</w:t>
      </w:r>
    </w:p>
    <w:p w:rsidR="00CC38E0" w:rsidRPr="00A17BB2" w:rsidRDefault="00CC38E0" w:rsidP="00CC38E0">
      <w:r w:rsidRPr="00A17BB2">
        <w:t>Гислер-Хаззе Б. Сборник  романтической музыки (старшие классы)</w:t>
      </w:r>
    </w:p>
    <w:p w:rsidR="00CC38E0" w:rsidRPr="00A17BB2" w:rsidRDefault="00CC38E0" w:rsidP="00CC38E0">
      <w:r w:rsidRPr="00A17BB2">
        <w:t xml:space="preserve">Девьен Ф. 6 дуэтов </w:t>
      </w:r>
      <w:r w:rsidRPr="00A17BB2">
        <w:rPr>
          <w:lang w:val="en-US"/>
        </w:rPr>
        <w:t>op</w:t>
      </w:r>
      <w:r w:rsidRPr="00A17BB2">
        <w:t>.82</w:t>
      </w:r>
    </w:p>
    <w:p w:rsidR="00CC38E0" w:rsidRPr="00A17BB2" w:rsidRDefault="00CC38E0" w:rsidP="00CC38E0">
      <w:r w:rsidRPr="00A17BB2">
        <w:t xml:space="preserve">Келлер Э. Дуэты </w:t>
      </w:r>
      <w:r w:rsidRPr="00A17BB2">
        <w:rPr>
          <w:lang w:val="en-US"/>
        </w:rPr>
        <w:t>op</w:t>
      </w:r>
      <w:r w:rsidRPr="00A17BB2">
        <w:t>.55 №1</w:t>
      </w:r>
    </w:p>
    <w:p w:rsidR="00CC38E0" w:rsidRPr="00A17BB2" w:rsidRDefault="00CC38E0" w:rsidP="00CC38E0">
      <w:r w:rsidRPr="00A17BB2">
        <w:t>Аллерм Ж.-М. 8 дуэтов</w:t>
      </w:r>
    </w:p>
    <w:p w:rsidR="00CC38E0" w:rsidRPr="00A17BB2" w:rsidRDefault="00CC38E0" w:rsidP="00CC38E0">
      <w:r w:rsidRPr="00A17BB2">
        <w:t xml:space="preserve">Стамиц К. Дуэты </w:t>
      </w:r>
      <w:r w:rsidRPr="00A17BB2">
        <w:rPr>
          <w:lang w:val="en-US"/>
        </w:rPr>
        <w:t>op</w:t>
      </w:r>
      <w:r w:rsidRPr="00A17BB2">
        <w:t>.27</w:t>
      </w:r>
    </w:p>
    <w:p w:rsidR="00CC38E0" w:rsidRPr="00A17BB2" w:rsidRDefault="00CC38E0" w:rsidP="00CC38E0">
      <w:r w:rsidRPr="00A17BB2">
        <w:t>Гарибольди Дуэты</w:t>
      </w:r>
    </w:p>
    <w:p w:rsidR="00CC38E0" w:rsidRPr="00A17BB2" w:rsidRDefault="00CC38E0" w:rsidP="00CC38E0">
      <w:r w:rsidRPr="00A17BB2">
        <w:t xml:space="preserve">Блавэ М. Дуэты </w:t>
      </w:r>
      <w:r w:rsidRPr="00A17BB2">
        <w:rPr>
          <w:lang w:val="en-US"/>
        </w:rPr>
        <w:t>op</w:t>
      </w:r>
      <w:r w:rsidRPr="00A17BB2">
        <w:t>. 1</w:t>
      </w:r>
    </w:p>
    <w:p w:rsidR="00CC38E0" w:rsidRPr="00A17BB2" w:rsidRDefault="00CC38E0" w:rsidP="00CC38E0">
      <w:r w:rsidRPr="00A17BB2">
        <w:t>Сапаров В. «Волшебные звуки флейты»</w:t>
      </w:r>
    </w:p>
    <w:p w:rsidR="00CC38E0" w:rsidRPr="00A17BB2" w:rsidRDefault="00CC38E0" w:rsidP="00CC38E0">
      <w:r w:rsidRPr="00A17BB2">
        <w:t>Ансамбли для 2-3 флейт (ред. Завей), «Композитор», СПб, 2004</w:t>
      </w:r>
    </w:p>
    <w:p w:rsidR="00CC38E0" w:rsidRPr="00A17BB2" w:rsidRDefault="00CC38E0" w:rsidP="00CC38E0">
      <w:r w:rsidRPr="00A17BB2">
        <w:t>Азарашвили В. Ноктюрн</w:t>
      </w:r>
    </w:p>
    <w:p w:rsidR="00CC38E0" w:rsidRPr="00A17BB2" w:rsidRDefault="00CC38E0" w:rsidP="00CC38E0">
      <w:r w:rsidRPr="00A17BB2">
        <w:t>Гобер Ф. Греческий дивертисмент</w:t>
      </w:r>
    </w:p>
    <w:p w:rsidR="00CC38E0" w:rsidRPr="00A17BB2" w:rsidRDefault="00CC38E0" w:rsidP="00CC38E0">
      <w:r w:rsidRPr="00A17BB2">
        <w:t>Лойе Ж.-Б. Соната соль минор</w:t>
      </w:r>
    </w:p>
    <w:p w:rsidR="00CC38E0" w:rsidRPr="00A17BB2" w:rsidRDefault="00CC38E0" w:rsidP="00CC38E0">
      <w:r w:rsidRPr="00A17BB2">
        <w:t>Телеманн Соната Ля мажор</w:t>
      </w:r>
    </w:p>
    <w:p w:rsidR="00CC38E0" w:rsidRPr="00A17BB2" w:rsidRDefault="00CC38E0" w:rsidP="00CC38E0">
      <w:r w:rsidRPr="00A17BB2">
        <w:t>Бизе Ж. Менуэт из оперы «Арлезианка»</w:t>
      </w:r>
    </w:p>
    <w:p w:rsidR="00CC38E0" w:rsidRPr="00A17BB2" w:rsidRDefault="00CC38E0" w:rsidP="00CC38E0">
      <w:r w:rsidRPr="00A17BB2">
        <w:t>Бизе Ж. Цыганская песня из оперы «Кармен»</w:t>
      </w:r>
    </w:p>
    <w:p w:rsidR="00CC38E0" w:rsidRPr="00A17BB2" w:rsidRDefault="00CC38E0" w:rsidP="00CC38E0">
      <w:r w:rsidRPr="00A17BB2">
        <w:t>Кронке Э. Две бабочки</w:t>
      </w:r>
    </w:p>
    <w:p w:rsidR="00CC38E0" w:rsidRPr="00A17BB2" w:rsidRDefault="00CC38E0" w:rsidP="00CC38E0"/>
    <w:p w:rsidR="00CC38E0" w:rsidRPr="00A17BB2" w:rsidRDefault="00CC38E0" w:rsidP="00CC38E0">
      <w:r w:rsidRPr="00A17BB2">
        <w:t>Партитуры духового оркестра:</w:t>
      </w:r>
    </w:p>
    <w:p w:rsidR="00CC38E0" w:rsidRPr="00A17BB2" w:rsidRDefault="00CC38E0" w:rsidP="00CC38E0"/>
    <w:p w:rsidR="00CC38E0" w:rsidRPr="00A17BB2" w:rsidRDefault="00CC38E0" w:rsidP="00CC38E0">
      <w:r w:rsidRPr="00A17BB2">
        <w:t xml:space="preserve">Моцарт Ариетта Керубино из оперы «Свадьба Фигаро» </w:t>
      </w:r>
    </w:p>
    <w:p w:rsidR="00CC38E0" w:rsidRPr="00A17BB2" w:rsidRDefault="00CC38E0" w:rsidP="00CC38E0">
      <w:r w:rsidRPr="00A17BB2">
        <w:t xml:space="preserve">Темнов Веселая кадриль </w:t>
      </w:r>
    </w:p>
    <w:p w:rsidR="00CC38E0" w:rsidRPr="00A17BB2" w:rsidRDefault="00CC38E0" w:rsidP="00CC38E0">
      <w:r w:rsidRPr="00A17BB2">
        <w:t>Шостакович Д. Лирический вальс из 2 Джазовой сюиты</w:t>
      </w:r>
    </w:p>
    <w:p w:rsidR="00CC38E0" w:rsidRPr="00A17BB2" w:rsidRDefault="00CC38E0" w:rsidP="00CC38E0">
      <w:r w:rsidRPr="00A17BB2">
        <w:t>Дунаевский И. Полька из к/ф «Кубанские казаки»</w:t>
      </w:r>
    </w:p>
    <w:p w:rsidR="00CC38E0" w:rsidRPr="00A17BB2" w:rsidRDefault="00CC38E0" w:rsidP="00CC38E0">
      <w:r w:rsidRPr="00A17BB2">
        <w:t>Ловланд Р. Секрет Гардена</w:t>
      </w:r>
    </w:p>
    <w:p w:rsidR="00CC38E0" w:rsidRPr="00A17BB2" w:rsidRDefault="00CC38E0" w:rsidP="00CC38E0"/>
    <w:p w:rsidR="00CC38E0" w:rsidRPr="00A17BB2" w:rsidRDefault="00CC38E0" w:rsidP="00CC38E0">
      <w:r w:rsidRPr="00A17BB2">
        <w:t>Манчини Г. Вальс из к/ф «Большие гонки»</w:t>
      </w:r>
    </w:p>
    <w:p w:rsidR="00CC38E0" w:rsidRPr="00A17BB2" w:rsidRDefault="00CC38E0" w:rsidP="00CC38E0">
      <w:r w:rsidRPr="00A17BB2">
        <w:t>Манчини Г. Полька из к/ф «Большие гонки»</w:t>
      </w:r>
    </w:p>
    <w:p w:rsidR="00CC38E0" w:rsidRPr="00A17BB2" w:rsidRDefault="00CC38E0" w:rsidP="00CC38E0">
      <w:r w:rsidRPr="00A17BB2">
        <w:t>Монти  Чардаш</w:t>
      </w:r>
    </w:p>
    <w:p w:rsidR="00CC38E0" w:rsidRPr="00A17BB2" w:rsidRDefault="00CC38E0" w:rsidP="00CC38E0">
      <w:r w:rsidRPr="00A17BB2">
        <w:t>Шостакович Д. Охота из музыки к к/ф «Гамлет»</w:t>
      </w:r>
    </w:p>
    <w:p w:rsidR="00CC38E0" w:rsidRPr="00A17BB2" w:rsidRDefault="00CC38E0" w:rsidP="00CC38E0"/>
    <w:p w:rsidR="00CC38E0" w:rsidRPr="00A17BB2" w:rsidRDefault="00CC38E0" w:rsidP="00CC38E0">
      <w:r w:rsidRPr="00A17BB2">
        <w:t>Чайковский П. Вальс цветов из балета «Щелкунчик»</w:t>
      </w:r>
    </w:p>
    <w:p w:rsidR="00CC38E0" w:rsidRPr="00A17BB2" w:rsidRDefault="00CC38E0" w:rsidP="00CC38E0">
      <w:r w:rsidRPr="00A17BB2">
        <w:t>Штраус И. Полька-галоп Трик-Трак</w:t>
      </w:r>
    </w:p>
    <w:p w:rsidR="00CC38E0" w:rsidRPr="00A17BB2" w:rsidRDefault="00CC38E0" w:rsidP="00CC38E0">
      <w:r w:rsidRPr="00A17BB2">
        <w:t>Кинг Г. Бомболейо</w:t>
      </w:r>
    </w:p>
    <w:p w:rsidR="00CC38E0" w:rsidRPr="00A17BB2" w:rsidRDefault="00CC38E0" w:rsidP="00CC38E0"/>
    <w:p w:rsidR="00CC38E0" w:rsidRPr="00A17BB2" w:rsidRDefault="00CC38E0" w:rsidP="00CC38E0">
      <w:r w:rsidRPr="00A17BB2">
        <w:t>Нотная литература для ксилофона и фортепиано:</w:t>
      </w:r>
    </w:p>
    <w:p w:rsidR="00CC38E0" w:rsidRPr="00A17BB2" w:rsidRDefault="00CC38E0" w:rsidP="00CC38E0">
      <w:pPr>
        <w:rPr>
          <w:b/>
          <w:i/>
        </w:rPr>
      </w:pPr>
    </w:p>
    <w:p w:rsidR="00CC38E0" w:rsidRPr="00A17BB2" w:rsidRDefault="00CC38E0" w:rsidP="00CC38E0">
      <w:r w:rsidRPr="00A17BB2">
        <w:t>Кабалевский Д. Галоп из сюиты «Комедианты»</w:t>
      </w:r>
    </w:p>
    <w:p w:rsidR="00CC38E0" w:rsidRPr="00A17BB2" w:rsidRDefault="00CC38E0" w:rsidP="00CC38E0">
      <w:r w:rsidRPr="00A17BB2">
        <w:t>Хачатурян А. Гопак их балета «Гаянэ»</w:t>
      </w:r>
    </w:p>
    <w:p w:rsidR="00CC38E0" w:rsidRPr="00A17BB2" w:rsidRDefault="00CC38E0" w:rsidP="00CC38E0"/>
    <w:p w:rsidR="00CC38E0" w:rsidRPr="00A17BB2" w:rsidRDefault="00CC38E0" w:rsidP="00CC38E0">
      <w:r w:rsidRPr="00A17BB2">
        <w:t>Нотная литература для ансамбля скрипачей и фортепиано:</w:t>
      </w:r>
    </w:p>
    <w:p w:rsidR="00CC38E0" w:rsidRPr="00A17BB2" w:rsidRDefault="00CC38E0" w:rsidP="00CC38E0">
      <w:pPr>
        <w:rPr>
          <w:b/>
          <w:i/>
        </w:rPr>
      </w:pPr>
    </w:p>
    <w:p w:rsidR="00CC38E0" w:rsidRPr="00A17BB2" w:rsidRDefault="00CC38E0" w:rsidP="00CC38E0">
      <w:r w:rsidRPr="00A17BB2">
        <w:t>Паулс Р. Колыбельная из к/ф «Долгая дорога в дюнах»</w:t>
      </w:r>
    </w:p>
    <w:p w:rsidR="00CC38E0" w:rsidRPr="00A17BB2" w:rsidRDefault="00CC38E0" w:rsidP="00CC38E0">
      <w:r w:rsidRPr="00A17BB2">
        <w:t>Варламов А. Баркарола</w:t>
      </w:r>
    </w:p>
    <w:p w:rsidR="00CC38E0" w:rsidRPr="00A17BB2" w:rsidRDefault="00CC38E0" w:rsidP="00CC38E0">
      <w:r w:rsidRPr="00A17BB2">
        <w:t>Ловланд Р. Секрет Гардена</w:t>
      </w:r>
    </w:p>
    <w:p w:rsidR="00CC38E0" w:rsidRPr="00A17BB2" w:rsidRDefault="00CC38E0" w:rsidP="00CC38E0">
      <w:r w:rsidRPr="00A17BB2">
        <w:t xml:space="preserve">Гершвин Д. </w:t>
      </w:r>
      <w:r w:rsidRPr="00A17BB2">
        <w:rPr>
          <w:lang w:val="en-US"/>
        </w:rPr>
        <w:t>Swenee</w:t>
      </w:r>
    </w:p>
    <w:p w:rsidR="00CC38E0" w:rsidRPr="00A17BB2" w:rsidRDefault="00CC38E0" w:rsidP="00CC38E0"/>
    <w:p w:rsidR="00CC38E0" w:rsidRPr="00A17BB2" w:rsidRDefault="00CC38E0" w:rsidP="00CC38E0"/>
    <w:p w:rsidR="00CC38E0" w:rsidRPr="008671A9" w:rsidRDefault="00CC38E0" w:rsidP="00CC38E0">
      <w:pPr>
        <w:rPr>
          <w:i/>
        </w:rPr>
      </w:pPr>
      <w:r w:rsidRPr="008671A9">
        <w:rPr>
          <w:i/>
        </w:rPr>
        <w:t>Методическая  литература.</w:t>
      </w:r>
    </w:p>
    <w:p w:rsidR="00CC38E0" w:rsidRPr="008671A9" w:rsidRDefault="00CC38E0" w:rsidP="00CC38E0">
      <w:pPr>
        <w:numPr>
          <w:ilvl w:val="0"/>
          <w:numId w:val="3"/>
        </w:numPr>
        <w:ind w:left="0" w:firstLine="0"/>
      </w:pPr>
      <w:r w:rsidRPr="008671A9">
        <w:t>Апатский В.Н. Опыт экспериментального исследования дыхания и амбушюра духовика / В.Н.Апатский // Методика и обучение игре на духовых инструментах. Сб. ст. Вып. 4. – М.: Музыка, 1976.</w:t>
      </w:r>
    </w:p>
    <w:p w:rsidR="00CC38E0" w:rsidRPr="008671A9" w:rsidRDefault="00CC38E0" w:rsidP="00CC38E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671A9">
        <w:rPr>
          <w:rFonts w:ascii="Times New Roman" w:hAnsi="Times New Roman"/>
          <w:sz w:val="24"/>
          <w:szCs w:val="24"/>
        </w:rPr>
        <w:t>Апатский В.Н. Теория и практика  игры на духовых инструментах \ В.Н.Апатский.- Киев: Муз.Украина, 1989.</w:t>
      </w:r>
    </w:p>
    <w:p w:rsidR="00CC38E0" w:rsidRPr="008671A9" w:rsidRDefault="00CC38E0" w:rsidP="00CC38E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671A9">
        <w:rPr>
          <w:rFonts w:ascii="Times New Roman" w:hAnsi="Times New Roman"/>
          <w:sz w:val="24"/>
          <w:szCs w:val="24"/>
        </w:rPr>
        <w:t>Выготский Л.С. Психология искусства \ Л.С.Выготский. – Минск: Современное слово, 1998.</w:t>
      </w:r>
    </w:p>
    <w:p w:rsidR="00CC38E0" w:rsidRPr="008671A9" w:rsidRDefault="00CC38E0" w:rsidP="00CC38E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671A9">
        <w:rPr>
          <w:rFonts w:ascii="Times New Roman" w:hAnsi="Times New Roman"/>
          <w:sz w:val="24"/>
          <w:szCs w:val="24"/>
        </w:rPr>
        <w:t xml:space="preserve">Диков Б.А. Методика обучения игре на духовых инструментах/ Б.А.Диков .-М.: Музгиз,1962. </w:t>
      </w:r>
    </w:p>
    <w:p w:rsidR="00CC38E0" w:rsidRPr="008671A9" w:rsidRDefault="00CC38E0" w:rsidP="00CC38E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671A9">
        <w:rPr>
          <w:rFonts w:ascii="Times New Roman" w:hAnsi="Times New Roman"/>
          <w:sz w:val="24"/>
          <w:szCs w:val="24"/>
        </w:rPr>
        <w:t xml:space="preserve">Должиков Ю.Н. Артикуляция и штрихи при игре на флейте / Ю.Н.Должиков //Вопросы музыкальной педагогики. Сб.ст. Вып. 10 / сост. Ю.А.Усов / М.: Музыка, 1991. </w:t>
      </w:r>
    </w:p>
    <w:p w:rsidR="00CC38E0" w:rsidRPr="008671A9" w:rsidRDefault="00CC38E0" w:rsidP="00CC38E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671A9">
        <w:rPr>
          <w:rFonts w:ascii="Times New Roman" w:hAnsi="Times New Roman"/>
          <w:sz w:val="24"/>
          <w:szCs w:val="24"/>
        </w:rPr>
        <w:t xml:space="preserve">Должиков Ю.Н. Техника дыхания флейтиста / Ю.Н.Должиков // Вопросы музыкальной педагогики. Сб.ст. Вып. 4 / сост. Ю.А.Усов / М.: Музыка, 1983. </w:t>
      </w:r>
    </w:p>
    <w:p w:rsidR="00CC38E0" w:rsidRPr="008671A9" w:rsidRDefault="00CC38E0" w:rsidP="00CC38E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671A9">
        <w:rPr>
          <w:rFonts w:ascii="Times New Roman" w:hAnsi="Times New Roman"/>
          <w:sz w:val="24"/>
          <w:szCs w:val="24"/>
        </w:rPr>
        <w:t>Кожухарь В. Инструментоведение. Симфонический и духовой оркестры.СПб, Москва, Краснодар, « Планета музыки», «Лань», 2009.</w:t>
      </w:r>
    </w:p>
    <w:p w:rsidR="00CC38E0" w:rsidRPr="008671A9" w:rsidRDefault="00CC38E0" w:rsidP="00CC38E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671A9">
        <w:rPr>
          <w:rFonts w:ascii="Times New Roman" w:hAnsi="Times New Roman"/>
          <w:sz w:val="24"/>
          <w:szCs w:val="24"/>
        </w:rPr>
        <w:t>Левин С.Я. Духовые инструменты в истории музыкальной культуры / С.Я.Левин. – Л.: Музыка, 1973.</w:t>
      </w:r>
    </w:p>
    <w:p w:rsidR="00CC38E0" w:rsidRPr="008671A9" w:rsidRDefault="00CC38E0" w:rsidP="00CC38E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671A9">
        <w:rPr>
          <w:rFonts w:ascii="Times New Roman" w:hAnsi="Times New Roman"/>
          <w:sz w:val="24"/>
          <w:szCs w:val="24"/>
        </w:rPr>
        <w:t>Муаз М.Школа артикуляции. Упражнения и этюды / М.Муаз.; пер.с фр., комм. А.М.Цыпкина. – СПб. «Композитор», 1999.</w:t>
      </w:r>
    </w:p>
    <w:p w:rsidR="00CC38E0" w:rsidRPr="008671A9" w:rsidRDefault="00CC38E0" w:rsidP="00CC38E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671A9">
        <w:rPr>
          <w:rFonts w:ascii="Times New Roman" w:hAnsi="Times New Roman"/>
          <w:sz w:val="24"/>
          <w:szCs w:val="24"/>
        </w:rPr>
        <w:t>Назаров И.Т. Основы музыкально-исполнительской технки и метод её совершенствования / И.Т.Назаров; под ред. Г.С.Богуславского.- Л., Музыка, 1969.</w:t>
      </w:r>
    </w:p>
    <w:p w:rsidR="00CC38E0" w:rsidRPr="008671A9" w:rsidRDefault="00CC38E0" w:rsidP="00CC38E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671A9">
        <w:rPr>
          <w:rFonts w:ascii="Times New Roman" w:hAnsi="Times New Roman"/>
          <w:sz w:val="24"/>
          <w:szCs w:val="24"/>
        </w:rPr>
        <w:t xml:space="preserve">Платонов Н.И. Школа игры на флейте / Н.И.Платонов; под ред. Ю.Н.Должикова. – М.: «Музыка», 1988. </w:t>
      </w:r>
    </w:p>
    <w:p w:rsidR="00CC38E0" w:rsidRPr="008671A9" w:rsidRDefault="00CC38E0" w:rsidP="00CC38E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671A9">
        <w:rPr>
          <w:rFonts w:ascii="Times New Roman" w:hAnsi="Times New Roman"/>
          <w:sz w:val="24"/>
          <w:szCs w:val="24"/>
        </w:rPr>
        <w:t xml:space="preserve">Розанов С.В. Основы методики преподавания и игры на духовых инструментах / С.В.Розанов.- 2-е изд. – М.: Музгиз, 1938. </w:t>
      </w:r>
    </w:p>
    <w:p w:rsidR="00CC38E0" w:rsidRPr="008671A9" w:rsidRDefault="00CC38E0" w:rsidP="00CC38E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671A9">
        <w:rPr>
          <w:rFonts w:ascii="Times New Roman" w:hAnsi="Times New Roman"/>
          <w:sz w:val="24"/>
          <w:szCs w:val="24"/>
        </w:rPr>
        <w:t>Тризно Б.В.Флейта \ Б.В.Тризно. – М.: Музыка, 1964.</w:t>
      </w:r>
    </w:p>
    <w:p w:rsidR="00CC38E0" w:rsidRPr="008671A9" w:rsidRDefault="00CC38E0" w:rsidP="00CC38E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671A9">
        <w:rPr>
          <w:rFonts w:ascii="Times New Roman" w:hAnsi="Times New Roman"/>
          <w:sz w:val="24"/>
          <w:szCs w:val="24"/>
        </w:rPr>
        <w:t>Усов Ю.А. Современная зарубежная литература для духовых инструментов / Ю.А.Усов // Методика обучения игре на духовых инструментах. Сб.ст. Вып. 4. - М.: Музыка, 1976.</w:t>
      </w:r>
    </w:p>
    <w:p w:rsidR="00CC38E0" w:rsidRPr="008671A9" w:rsidRDefault="00CC38E0" w:rsidP="00CC38E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8671A9">
        <w:rPr>
          <w:rFonts w:ascii="Times New Roman" w:hAnsi="Times New Roman"/>
          <w:sz w:val="24"/>
          <w:szCs w:val="24"/>
        </w:rPr>
        <w:t xml:space="preserve">Федотов А.А. Методика обучения на духовых инструментах. М.,1975. </w:t>
      </w:r>
    </w:p>
    <w:p w:rsidR="00CC38E0" w:rsidRPr="008671A9" w:rsidRDefault="00CC38E0" w:rsidP="00CC38E0"/>
    <w:p w:rsidR="00CC38E0" w:rsidRPr="00A17BB2" w:rsidRDefault="00CC38E0" w:rsidP="00CC38E0"/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CC38E0" w:rsidRDefault="00CC38E0" w:rsidP="00CC38E0">
      <w:pPr>
        <w:jc w:val="both"/>
        <w:rPr>
          <w:bCs/>
          <w:sz w:val="28"/>
          <w:szCs w:val="28"/>
          <w:lang w:val="en-US"/>
        </w:rPr>
      </w:pPr>
    </w:p>
    <w:p w:rsidR="00CC38E0" w:rsidRDefault="00CC38E0" w:rsidP="00CC38E0">
      <w:pPr>
        <w:jc w:val="both"/>
        <w:rPr>
          <w:bCs/>
          <w:sz w:val="28"/>
          <w:szCs w:val="28"/>
          <w:lang w:val="en-US"/>
        </w:rPr>
      </w:pPr>
    </w:p>
    <w:p w:rsidR="00CC38E0" w:rsidRDefault="00CC38E0" w:rsidP="00CC38E0">
      <w:pPr>
        <w:jc w:val="both"/>
        <w:rPr>
          <w:bCs/>
          <w:sz w:val="28"/>
          <w:szCs w:val="28"/>
          <w:lang w:val="en-US"/>
        </w:rPr>
      </w:pPr>
    </w:p>
    <w:p w:rsidR="00CC38E0" w:rsidRDefault="00CC38E0" w:rsidP="00CC38E0">
      <w:pPr>
        <w:jc w:val="both"/>
        <w:rPr>
          <w:bCs/>
          <w:sz w:val="28"/>
          <w:szCs w:val="28"/>
          <w:lang w:val="en-US"/>
        </w:rPr>
      </w:pPr>
    </w:p>
    <w:p w:rsidR="00CC38E0" w:rsidRDefault="00CC38E0" w:rsidP="00CC38E0">
      <w:pPr>
        <w:jc w:val="both"/>
        <w:rPr>
          <w:bCs/>
          <w:sz w:val="28"/>
          <w:szCs w:val="28"/>
          <w:lang w:val="en-US"/>
        </w:rPr>
      </w:pPr>
    </w:p>
    <w:p w:rsidR="00CC38E0" w:rsidRDefault="00CC38E0" w:rsidP="00CC38E0">
      <w:pPr>
        <w:jc w:val="both"/>
        <w:rPr>
          <w:bCs/>
          <w:sz w:val="28"/>
          <w:szCs w:val="28"/>
          <w:lang w:val="en-US"/>
        </w:rPr>
      </w:pPr>
    </w:p>
    <w:p w:rsidR="00CC38E0" w:rsidRPr="008671A9" w:rsidRDefault="00CC38E0" w:rsidP="00CC38E0">
      <w:pPr>
        <w:jc w:val="both"/>
        <w:rPr>
          <w:bCs/>
          <w:sz w:val="28"/>
          <w:szCs w:val="28"/>
          <w:lang w:val="en-US"/>
        </w:rPr>
      </w:pPr>
    </w:p>
    <w:p w:rsidR="00CC38E0" w:rsidRDefault="00CC38E0" w:rsidP="00CC38E0">
      <w:pPr>
        <w:jc w:val="both"/>
        <w:rPr>
          <w:bCs/>
          <w:sz w:val="28"/>
          <w:szCs w:val="28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120"/>
    <w:multiLevelType w:val="hybridMultilevel"/>
    <w:tmpl w:val="4334995E"/>
    <w:lvl w:ilvl="0" w:tplc="4DEA6980">
      <w:start w:val="1"/>
      <w:numFmt w:val="bullet"/>
      <w:lvlText w:val="В"/>
      <w:lvlJc w:val="left"/>
    </w:lvl>
    <w:lvl w:ilvl="1" w:tplc="D18C64A0">
      <w:numFmt w:val="decimal"/>
      <w:lvlText w:val=""/>
      <w:lvlJc w:val="left"/>
    </w:lvl>
    <w:lvl w:ilvl="2" w:tplc="E0D839BE">
      <w:numFmt w:val="decimal"/>
      <w:lvlText w:val=""/>
      <w:lvlJc w:val="left"/>
    </w:lvl>
    <w:lvl w:ilvl="3" w:tplc="B164FEF4">
      <w:numFmt w:val="decimal"/>
      <w:lvlText w:val=""/>
      <w:lvlJc w:val="left"/>
    </w:lvl>
    <w:lvl w:ilvl="4" w:tplc="9E8839DC">
      <w:numFmt w:val="decimal"/>
      <w:lvlText w:val=""/>
      <w:lvlJc w:val="left"/>
    </w:lvl>
    <w:lvl w:ilvl="5" w:tplc="0612642A">
      <w:numFmt w:val="decimal"/>
      <w:lvlText w:val=""/>
      <w:lvlJc w:val="left"/>
    </w:lvl>
    <w:lvl w:ilvl="6" w:tplc="2FCC16D0">
      <w:numFmt w:val="decimal"/>
      <w:lvlText w:val=""/>
      <w:lvlJc w:val="left"/>
    </w:lvl>
    <w:lvl w:ilvl="7" w:tplc="68804CE2">
      <w:numFmt w:val="decimal"/>
      <w:lvlText w:val=""/>
      <w:lvlJc w:val="left"/>
    </w:lvl>
    <w:lvl w:ilvl="8" w:tplc="D9506816">
      <w:numFmt w:val="decimal"/>
      <w:lvlText w:val=""/>
      <w:lvlJc w:val="left"/>
    </w:lvl>
  </w:abstractNum>
  <w:abstractNum w:abstractNumId="3">
    <w:nsid w:val="0000030A"/>
    <w:multiLevelType w:val="hybridMultilevel"/>
    <w:tmpl w:val="3EFE2266"/>
    <w:lvl w:ilvl="0" w:tplc="07CCA03E">
      <w:start w:val="1"/>
      <w:numFmt w:val="bullet"/>
      <w:lvlText w:val="•"/>
      <w:lvlJc w:val="left"/>
    </w:lvl>
    <w:lvl w:ilvl="1" w:tplc="FBC09442">
      <w:start w:val="1"/>
      <w:numFmt w:val="bullet"/>
      <w:lvlText w:val="В"/>
      <w:lvlJc w:val="left"/>
    </w:lvl>
    <w:lvl w:ilvl="2" w:tplc="4FCA6BEE">
      <w:numFmt w:val="decimal"/>
      <w:lvlText w:val=""/>
      <w:lvlJc w:val="left"/>
    </w:lvl>
    <w:lvl w:ilvl="3" w:tplc="28909930">
      <w:numFmt w:val="decimal"/>
      <w:lvlText w:val=""/>
      <w:lvlJc w:val="left"/>
    </w:lvl>
    <w:lvl w:ilvl="4" w:tplc="67743FF0">
      <w:numFmt w:val="decimal"/>
      <w:lvlText w:val=""/>
      <w:lvlJc w:val="left"/>
    </w:lvl>
    <w:lvl w:ilvl="5" w:tplc="36C46274">
      <w:numFmt w:val="decimal"/>
      <w:lvlText w:val=""/>
      <w:lvlJc w:val="left"/>
    </w:lvl>
    <w:lvl w:ilvl="6" w:tplc="9412F218">
      <w:numFmt w:val="decimal"/>
      <w:lvlText w:val=""/>
      <w:lvlJc w:val="left"/>
    </w:lvl>
    <w:lvl w:ilvl="7" w:tplc="100E2CC6">
      <w:numFmt w:val="decimal"/>
      <w:lvlText w:val=""/>
      <w:lvlJc w:val="left"/>
    </w:lvl>
    <w:lvl w:ilvl="8" w:tplc="0B96C912">
      <w:numFmt w:val="decimal"/>
      <w:lvlText w:val=""/>
      <w:lvlJc w:val="left"/>
    </w:lvl>
  </w:abstractNum>
  <w:abstractNum w:abstractNumId="4">
    <w:nsid w:val="000022EE"/>
    <w:multiLevelType w:val="hybridMultilevel"/>
    <w:tmpl w:val="F46A13FC"/>
    <w:lvl w:ilvl="0" w:tplc="0BE814E0">
      <w:start w:val="1"/>
      <w:numFmt w:val="decimal"/>
      <w:lvlText w:val="%1."/>
      <w:lvlJc w:val="left"/>
    </w:lvl>
    <w:lvl w:ilvl="1" w:tplc="5128D2F2">
      <w:numFmt w:val="decimal"/>
      <w:lvlText w:val=""/>
      <w:lvlJc w:val="left"/>
    </w:lvl>
    <w:lvl w:ilvl="2" w:tplc="05528D36">
      <w:numFmt w:val="decimal"/>
      <w:lvlText w:val=""/>
      <w:lvlJc w:val="left"/>
    </w:lvl>
    <w:lvl w:ilvl="3" w:tplc="CC9AD992">
      <w:numFmt w:val="decimal"/>
      <w:lvlText w:val=""/>
      <w:lvlJc w:val="left"/>
    </w:lvl>
    <w:lvl w:ilvl="4" w:tplc="3EACB952">
      <w:numFmt w:val="decimal"/>
      <w:lvlText w:val=""/>
      <w:lvlJc w:val="left"/>
    </w:lvl>
    <w:lvl w:ilvl="5" w:tplc="F57A0C54">
      <w:numFmt w:val="decimal"/>
      <w:lvlText w:val=""/>
      <w:lvlJc w:val="left"/>
    </w:lvl>
    <w:lvl w:ilvl="6" w:tplc="3CEEEE1E">
      <w:numFmt w:val="decimal"/>
      <w:lvlText w:val=""/>
      <w:lvlJc w:val="left"/>
    </w:lvl>
    <w:lvl w:ilvl="7" w:tplc="B51A53CC">
      <w:numFmt w:val="decimal"/>
      <w:lvlText w:val=""/>
      <w:lvlJc w:val="left"/>
    </w:lvl>
    <w:lvl w:ilvl="8" w:tplc="16702DBA">
      <w:numFmt w:val="decimal"/>
      <w:lvlText w:val=""/>
      <w:lvlJc w:val="left"/>
    </w:lvl>
  </w:abstractNum>
  <w:abstractNum w:abstractNumId="5">
    <w:nsid w:val="0000301C"/>
    <w:multiLevelType w:val="hybridMultilevel"/>
    <w:tmpl w:val="6B24DF5A"/>
    <w:lvl w:ilvl="0" w:tplc="2E7A81CE">
      <w:start w:val="7"/>
      <w:numFmt w:val="decimal"/>
      <w:lvlText w:val="%1."/>
      <w:lvlJc w:val="left"/>
    </w:lvl>
    <w:lvl w:ilvl="1" w:tplc="2F1CB50C">
      <w:numFmt w:val="decimal"/>
      <w:lvlText w:val=""/>
      <w:lvlJc w:val="left"/>
    </w:lvl>
    <w:lvl w:ilvl="2" w:tplc="081C7D02">
      <w:numFmt w:val="decimal"/>
      <w:lvlText w:val=""/>
      <w:lvlJc w:val="left"/>
    </w:lvl>
    <w:lvl w:ilvl="3" w:tplc="44DE59C2">
      <w:numFmt w:val="decimal"/>
      <w:lvlText w:val=""/>
      <w:lvlJc w:val="left"/>
    </w:lvl>
    <w:lvl w:ilvl="4" w:tplc="F216FA96">
      <w:numFmt w:val="decimal"/>
      <w:lvlText w:val=""/>
      <w:lvlJc w:val="left"/>
    </w:lvl>
    <w:lvl w:ilvl="5" w:tplc="04522EAC">
      <w:numFmt w:val="decimal"/>
      <w:lvlText w:val=""/>
      <w:lvlJc w:val="left"/>
    </w:lvl>
    <w:lvl w:ilvl="6" w:tplc="09EE5FCE">
      <w:numFmt w:val="decimal"/>
      <w:lvlText w:val=""/>
      <w:lvlJc w:val="left"/>
    </w:lvl>
    <w:lvl w:ilvl="7" w:tplc="DC321F66">
      <w:numFmt w:val="decimal"/>
      <w:lvlText w:val=""/>
      <w:lvlJc w:val="left"/>
    </w:lvl>
    <w:lvl w:ilvl="8" w:tplc="FA4AAD32">
      <w:numFmt w:val="decimal"/>
      <w:lvlText w:val=""/>
      <w:lvlJc w:val="left"/>
    </w:lvl>
  </w:abstractNum>
  <w:abstractNum w:abstractNumId="6">
    <w:nsid w:val="0000323B"/>
    <w:multiLevelType w:val="hybridMultilevel"/>
    <w:tmpl w:val="1B18DC8C"/>
    <w:lvl w:ilvl="0" w:tplc="807233BA">
      <w:start w:val="4"/>
      <w:numFmt w:val="decimal"/>
      <w:lvlText w:val="%1."/>
      <w:lvlJc w:val="left"/>
    </w:lvl>
    <w:lvl w:ilvl="1" w:tplc="EEBC35A0">
      <w:numFmt w:val="decimal"/>
      <w:lvlText w:val=""/>
      <w:lvlJc w:val="left"/>
    </w:lvl>
    <w:lvl w:ilvl="2" w:tplc="AD82E6C2">
      <w:numFmt w:val="decimal"/>
      <w:lvlText w:val=""/>
      <w:lvlJc w:val="left"/>
    </w:lvl>
    <w:lvl w:ilvl="3" w:tplc="49EEBD32">
      <w:numFmt w:val="decimal"/>
      <w:lvlText w:val=""/>
      <w:lvlJc w:val="left"/>
    </w:lvl>
    <w:lvl w:ilvl="4" w:tplc="9C3E62D6">
      <w:numFmt w:val="decimal"/>
      <w:lvlText w:val=""/>
      <w:lvlJc w:val="left"/>
    </w:lvl>
    <w:lvl w:ilvl="5" w:tplc="1CECDADC">
      <w:numFmt w:val="decimal"/>
      <w:lvlText w:val=""/>
      <w:lvlJc w:val="left"/>
    </w:lvl>
    <w:lvl w:ilvl="6" w:tplc="CBAC2C9E">
      <w:numFmt w:val="decimal"/>
      <w:lvlText w:val=""/>
      <w:lvlJc w:val="left"/>
    </w:lvl>
    <w:lvl w:ilvl="7" w:tplc="15AE1F8A">
      <w:numFmt w:val="decimal"/>
      <w:lvlText w:val=""/>
      <w:lvlJc w:val="left"/>
    </w:lvl>
    <w:lvl w:ilvl="8" w:tplc="3B6870CE">
      <w:numFmt w:val="decimal"/>
      <w:lvlText w:val=""/>
      <w:lvlJc w:val="left"/>
    </w:lvl>
  </w:abstractNum>
  <w:abstractNum w:abstractNumId="7">
    <w:nsid w:val="00003E12"/>
    <w:multiLevelType w:val="hybridMultilevel"/>
    <w:tmpl w:val="758E5702"/>
    <w:lvl w:ilvl="0" w:tplc="3B14DA46">
      <w:start w:val="1"/>
      <w:numFmt w:val="bullet"/>
      <w:lvlText w:val="В"/>
      <w:lvlJc w:val="left"/>
    </w:lvl>
    <w:lvl w:ilvl="1" w:tplc="5A6C3CFA">
      <w:numFmt w:val="decimal"/>
      <w:lvlText w:val=""/>
      <w:lvlJc w:val="left"/>
    </w:lvl>
    <w:lvl w:ilvl="2" w:tplc="997A892E">
      <w:numFmt w:val="decimal"/>
      <w:lvlText w:val=""/>
      <w:lvlJc w:val="left"/>
    </w:lvl>
    <w:lvl w:ilvl="3" w:tplc="22462F50">
      <w:numFmt w:val="decimal"/>
      <w:lvlText w:val=""/>
      <w:lvlJc w:val="left"/>
    </w:lvl>
    <w:lvl w:ilvl="4" w:tplc="7AC44556">
      <w:numFmt w:val="decimal"/>
      <w:lvlText w:val=""/>
      <w:lvlJc w:val="left"/>
    </w:lvl>
    <w:lvl w:ilvl="5" w:tplc="76C251DC">
      <w:numFmt w:val="decimal"/>
      <w:lvlText w:val=""/>
      <w:lvlJc w:val="left"/>
    </w:lvl>
    <w:lvl w:ilvl="6" w:tplc="EBE088AA">
      <w:numFmt w:val="decimal"/>
      <w:lvlText w:val=""/>
      <w:lvlJc w:val="left"/>
    </w:lvl>
    <w:lvl w:ilvl="7" w:tplc="7430B022">
      <w:numFmt w:val="decimal"/>
      <w:lvlText w:val=""/>
      <w:lvlJc w:val="left"/>
    </w:lvl>
    <w:lvl w:ilvl="8" w:tplc="7638D24C">
      <w:numFmt w:val="decimal"/>
      <w:lvlText w:val=""/>
      <w:lvlJc w:val="left"/>
    </w:lvl>
  </w:abstractNum>
  <w:abstractNum w:abstractNumId="8">
    <w:nsid w:val="00004230"/>
    <w:multiLevelType w:val="hybridMultilevel"/>
    <w:tmpl w:val="48484F30"/>
    <w:lvl w:ilvl="0" w:tplc="4EEE60BA">
      <w:start w:val="1"/>
      <w:numFmt w:val="decimal"/>
      <w:lvlText w:val="%1."/>
      <w:lvlJc w:val="left"/>
    </w:lvl>
    <w:lvl w:ilvl="1" w:tplc="1D280C7C">
      <w:start w:val="1"/>
      <w:numFmt w:val="bullet"/>
      <w:lvlText w:val="В"/>
      <w:lvlJc w:val="left"/>
    </w:lvl>
    <w:lvl w:ilvl="2" w:tplc="6344AD90">
      <w:numFmt w:val="decimal"/>
      <w:lvlText w:val=""/>
      <w:lvlJc w:val="left"/>
    </w:lvl>
    <w:lvl w:ilvl="3" w:tplc="FC5E6BF8">
      <w:numFmt w:val="decimal"/>
      <w:lvlText w:val=""/>
      <w:lvlJc w:val="left"/>
    </w:lvl>
    <w:lvl w:ilvl="4" w:tplc="775C85B8">
      <w:numFmt w:val="decimal"/>
      <w:lvlText w:val=""/>
      <w:lvlJc w:val="left"/>
    </w:lvl>
    <w:lvl w:ilvl="5" w:tplc="65F616C6">
      <w:numFmt w:val="decimal"/>
      <w:lvlText w:val=""/>
      <w:lvlJc w:val="left"/>
    </w:lvl>
    <w:lvl w:ilvl="6" w:tplc="1F789738">
      <w:numFmt w:val="decimal"/>
      <w:lvlText w:val=""/>
      <w:lvlJc w:val="left"/>
    </w:lvl>
    <w:lvl w:ilvl="7" w:tplc="E8D6ED56">
      <w:numFmt w:val="decimal"/>
      <w:lvlText w:val=""/>
      <w:lvlJc w:val="left"/>
    </w:lvl>
    <w:lvl w:ilvl="8" w:tplc="8392F51C">
      <w:numFmt w:val="decimal"/>
      <w:lvlText w:val=""/>
      <w:lvlJc w:val="left"/>
    </w:lvl>
  </w:abstractNum>
  <w:abstractNum w:abstractNumId="9">
    <w:nsid w:val="00004944"/>
    <w:multiLevelType w:val="hybridMultilevel"/>
    <w:tmpl w:val="3A66D750"/>
    <w:lvl w:ilvl="0" w:tplc="A23420C2">
      <w:start w:val="1"/>
      <w:numFmt w:val="decimal"/>
      <w:lvlText w:val="%1."/>
      <w:lvlJc w:val="left"/>
    </w:lvl>
    <w:lvl w:ilvl="1" w:tplc="FCAE36EE">
      <w:numFmt w:val="decimal"/>
      <w:lvlText w:val=""/>
      <w:lvlJc w:val="left"/>
    </w:lvl>
    <w:lvl w:ilvl="2" w:tplc="9608225C">
      <w:numFmt w:val="decimal"/>
      <w:lvlText w:val=""/>
      <w:lvlJc w:val="left"/>
    </w:lvl>
    <w:lvl w:ilvl="3" w:tplc="9DA07816">
      <w:numFmt w:val="decimal"/>
      <w:lvlText w:val=""/>
      <w:lvlJc w:val="left"/>
    </w:lvl>
    <w:lvl w:ilvl="4" w:tplc="62CA3B66">
      <w:numFmt w:val="decimal"/>
      <w:lvlText w:val=""/>
      <w:lvlJc w:val="left"/>
    </w:lvl>
    <w:lvl w:ilvl="5" w:tplc="0AD01D96">
      <w:numFmt w:val="decimal"/>
      <w:lvlText w:val=""/>
      <w:lvlJc w:val="left"/>
    </w:lvl>
    <w:lvl w:ilvl="6" w:tplc="792E45E4">
      <w:numFmt w:val="decimal"/>
      <w:lvlText w:val=""/>
      <w:lvlJc w:val="left"/>
    </w:lvl>
    <w:lvl w:ilvl="7" w:tplc="C0343E9C">
      <w:numFmt w:val="decimal"/>
      <w:lvlText w:val=""/>
      <w:lvlJc w:val="left"/>
    </w:lvl>
    <w:lvl w:ilvl="8" w:tplc="33048CEC">
      <w:numFmt w:val="decimal"/>
      <w:lvlText w:val=""/>
      <w:lvlJc w:val="left"/>
    </w:lvl>
  </w:abstractNum>
  <w:abstractNum w:abstractNumId="10">
    <w:nsid w:val="00004B40"/>
    <w:multiLevelType w:val="hybridMultilevel"/>
    <w:tmpl w:val="8E76EF08"/>
    <w:lvl w:ilvl="0" w:tplc="C63EC44A">
      <w:start w:val="1"/>
      <w:numFmt w:val="decimal"/>
      <w:lvlText w:val="1.%1."/>
      <w:lvlJc w:val="left"/>
    </w:lvl>
    <w:lvl w:ilvl="1" w:tplc="F7E6FA58">
      <w:numFmt w:val="decimal"/>
      <w:lvlText w:val=""/>
      <w:lvlJc w:val="left"/>
    </w:lvl>
    <w:lvl w:ilvl="2" w:tplc="8B5EFB78">
      <w:numFmt w:val="decimal"/>
      <w:lvlText w:val=""/>
      <w:lvlJc w:val="left"/>
    </w:lvl>
    <w:lvl w:ilvl="3" w:tplc="E45C24AE">
      <w:numFmt w:val="decimal"/>
      <w:lvlText w:val=""/>
      <w:lvlJc w:val="left"/>
    </w:lvl>
    <w:lvl w:ilvl="4" w:tplc="80D621F4">
      <w:numFmt w:val="decimal"/>
      <w:lvlText w:val=""/>
      <w:lvlJc w:val="left"/>
    </w:lvl>
    <w:lvl w:ilvl="5" w:tplc="0F50C572">
      <w:numFmt w:val="decimal"/>
      <w:lvlText w:val=""/>
      <w:lvlJc w:val="left"/>
    </w:lvl>
    <w:lvl w:ilvl="6" w:tplc="57C0D68C">
      <w:numFmt w:val="decimal"/>
      <w:lvlText w:val=""/>
      <w:lvlJc w:val="left"/>
    </w:lvl>
    <w:lvl w:ilvl="7" w:tplc="54FA7634">
      <w:numFmt w:val="decimal"/>
      <w:lvlText w:val=""/>
      <w:lvlJc w:val="left"/>
    </w:lvl>
    <w:lvl w:ilvl="8" w:tplc="1920379C">
      <w:numFmt w:val="decimal"/>
      <w:lvlText w:val=""/>
      <w:lvlJc w:val="left"/>
    </w:lvl>
  </w:abstractNum>
  <w:abstractNum w:abstractNumId="11">
    <w:nsid w:val="00004DF2"/>
    <w:multiLevelType w:val="hybridMultilevel"/>
    <w:tmpl w:val="4386C5BE"/>
    <w:lvl w:ilvl="0" w:tplc="812E4F7E">
      <w:start w:val="61"/>
      <w:numFmt w:val="upperLetter"/>
      <w:lvlText w:val="%1."/>
      <w:lvlJc w:val="left"/>
    </w:lvl>
    <w:lvl w:ilvl="1" w:tplc="FCEC7768">
      <w:numFmt w:val="decimal"/>
      <w:lvlText w:val=""/>
      <w:lvlJc w:val="left"/>
    </w:lvl>
    <w:lvl w:ilvl="2" w:tplc="56D0BD16">
      <w:numFmt w:val="decimal"/>
      <w:lvlText w:val=""/>
      <w:lvlJc w:val="left"/>
    </w:lvl>
    <w:lvl w:ilvl="3" w:tplc="7B18D16C">
      <w:numFmt w:val="decimal"/>
      <w:lvlText w:val=""/>
      <w:lvlJc w:val="left"/>
    </w:lvl>
    <w:lvl w:ilvl="4" w:tplc="A2202D96">
      <w:numFmt w:val="decimal"/>
      <w:lvlText w:val=""/>
      <w:lvlJc w:val="left"/>
    </w:lvl>
    <w:lvl w:ilvl="5" w:tplc="2AAC7940">
      <w:numFmt w:val="decimal"/>
      <w:lvlText w:val=""/>
      <w:lvlJc w:val="left"/>
    </w:lvl>
    <w:lvl w:ilvl="6" w:tplc="2FFAD4DA">
      <w:numFmt w:val="decimal"/>
      <w:lvlText w:val=""/>
      <w:lvlJc w:val="left"/>
    </w:lvl>
    <w:lvl w:ilvl="7" w:tplc="69AEC044">
      <w:numFmt w:val="decimal"/>
      <w:lvlText w:val=""/>
      <w:lvlJc w:val="left"/>
    </w:lvl>
    <w:lvl w:ilvl="8" w:tplc="88E40968">
      <w:numFmt w:val="decimal"/>
      <w:lvlText w:val=""/>
      <w:lvlJc w:val="left"/>
    </w:lvl>
  </w:abstractNum>
  <w:abstractNum w:abstractNumId="12">
    <w:nsid w:val="00004E45"/>
    <w:multiLevelType w:val="hybridMultilevel"/>
    <w:tmpl w:val="343C6B46"/>
    <w:lvl w:ilvl="0" w:tplc="BC7C9B40">
      <w:start w:val="1"/>
      <w:numFmt w:val="bullet"/>
      <w:lvlText w:val="В"/>
      <w:lvlJc w:val="left"/>
    </w:lvl>
    <w:lvl w:ilvl="1" w:tplc="6C9E4BCC">
      <w:start w:val="2"/>
      <w:numFmt w:val="decimal"/>
      <w:lvlText w:val="%2."/>
      <w:lvlJc w:val="left"/>
    </w:lvl>
    <w:lvl w:ilvl="2" w:tplc="2CD67D38">
      <w:numFmt w:val="decimal"/>
      <w:lvlText w:val=""/>
      <w:lvlJc w:val="left"/>
    </w:lvl>
    <w:lvl w:ilvl="3" w:tplc="710C3AA0">
      <w:numFmt w:val="decimal"/>
      <w:lvlText w:val=""/>
      <w:lvlJc w:val="left"/>
    </w:lvl>
    <w:lvl w:ilvl="4" w:tplc="878A2CF4">
      <w:numFmt w:val="decimal"/>
      <w:lvlText w:val=""/>
      <w:lvlJc w:val="left"/>
    </w:lvl>
    <w:lvl w:ilvl="5" w:tplc="D19E46A8">
      <w:numFmt w:val="decimal"/>
      <w:lvlText w:val=""/>
      <w:lvlJc w:val="left"/>
    </w:lvl>
    <w:lvl w:ilvl="6" w:tplc="F0906042">
      <w:numFmt w:val="decimal"/>
      <w:lvlText w:val=""/>
      <w:lvlJc w:val="left"/>
    </w:lvl>
    <w:lvl w:ilvl="7" w:tplc="51BC0474">
      <w:numFmt w:val="decimal"/>
      <w:lvlText w:val=""/>
      <w:lvlJc w:val="left"/>
    </w:lvl>
    <w:lvl w:ilvl="8" w:tplc="45ECDB00">
      <w:numFmt w:val="decimal"/>
      <w:lvlText w:val=""/>
      <w:lvlJc w:val="left"/>
    </w:lvl>
  </w:abstractNum>
  <w:abstractNum w:abstractNumId="13">
    <w:nsid w:val="000066C4"/>
    <w:multiLevelType w:val="hybridMultilevel"/>
    <w:tmpl w:val="04A23BB0"/>
    <w:lvl w:ilvl="0" w:tplc="21E25B72">
      <w:start w:val="1"/>
      <w:numFmt w:val="decimal"/>
      <w:lvlText w:val="%1."/>
      <w:lvlJc w:val="left"/>
    </w:lvl>
    <w:lvl w:ilvl="1" w:tplc="8CFC0338">
      <w:start w:val="1"/>
      <w:numFmt w:val="bullet"/>
      <w:lvlText w:val="В"/>
      <w:lvlJc w:val="left"/>
    </w:lvl>
    <w:lvl w:ilvl="2" w:tplc="DA544874">
      <w:start w:val="1"/>
      <w:numFmt w:val="upperLetter"/>
      <w:lvlText w:val="%3"/>
      <w:lvlJc w:val="left"/>
    </w:lvl>
    <w:lvl w:ilvl="3" w:tplc="E240481E">
      <w:numFmt w:val="decimal"/>
      <w:lvlText w:val=""/>
      <w:lvlJc w:val="left"/>
    </w:lvl>
    <w:lvl w:ilvl="4" w:tplc="3766C8EE">
      <w:numFmt w:val="decimal"/>
      <w:lvlText w:val=""/>
      <w:lvlJc w:val="left"/>
    </w:lvl>
    <w:lvl w:ilvl="5" w:tplc="C9B0EC82">
      <w:numFmt w:val="decimal"/>
      <w:lvlText w:val=""/>
      <w:lvlJc w:val="left"/>
    </w:lvl>
    <w:lvl w:ilvl="6" w:tplc="C4428F86">
      <w:numFmt w:val="decimal"/>
      <w:lvlText w:val=""/>
      <w:lvlJc w:val="left"/>
    </w:lvl>
    <w:lvl w:ilvl="7" w:tplc="89CE12B2">
      <w:numFmt w:val="decimal"/>
      <w:lvlText w:val=""/>
      <w:lvlJc w:val="left"/>
    </w:lvl>
    <w:lvl w:ilvl="8" w:tplc="AA2E3324">
      <w:numFmt w:val="decimal"/>
      <w:lvlText w:val=""/>
      <w:lvlJc w:val="left"/>
    </w:lvl>
  </w:abstractNum>
  <w:abstractNum w:abstractNumId="14">
    <w:nsid w:val="00006B89"/>
    <w:multiLevelType w:val="hybridMultilevel"/>
    <w:tmpl w:val="F4AE64E6"/>
    <w:lvl w:ilvl="0" w:tplc="688C6184">
      <w:start w:val="6"/>
      <w:numFmt w:val="decimal"/>
      <w:lvlText w:val="%1."/>
      <w:lvlJc w:val="left"/>
    </w:lvl>
    <w:lvl w:ilvl="1" w:tplc="804A018A">
      <w:numFmt w:val="decimal"/>
      <w:lvlText w:val=""/>
      <w:lvlJc w:val="left"/>
    </w:lvl>
    <w:lvl w:ilvl="2" w:tplc="60B2E9DA">
      <w:numFmt w:val="decimal"/>
      <w:lvlText w:val=""/>
      <w:lvlJc w:val="left"/>
    </w:lvl>
    <w:lvl w:ilvl="3" w:tplc="04E8AA38">
      <w:numFmt w:val="decimal"/>
      <w:lvlText w:val=""/>
      <w:lvlJc w:val="left"/>
    </w:lvl>
    <w:lvl w:ilvl="4" w:tplc="C3FADB0A">
      <w:numFmt w:val="decimal"/>
      <w:lvlText w:val=""/>
      <w:lvlJc w:val="left"/>
    </w:lvl>
    <w:lvl w:ilvl="5" w:tplc="C94AD306">
      <w:numFmt w:val="decimal"/>
      <w:lvlText w:val=""/>
      <w:lvlJc w:val="left"/>
    </w:lvl>
    <w:lvl w:ilvl="6" w:tplc="362E0690">
      <w:numFmt w:val="decimal"/>
      <w:lvlText w:val=""/>
      <w:lvlJc w:val="left"/>
    </w:lvl>
    <w:lvl w:ilvl="7" w:tplc="20BE7D2C">
      <w:numFmt w:val="decimal"/>
      <w:lvlText w:val=""/>
      <w:lvlJc w:val="left"/>
    </w:lvl>
    <w:lvl w:ilvl="8" w:tplc="66322BDE">
      <w:numFmt w:val="decimal"/>
      <w:lvlText w:val=""/>
      <w:lvlJc w:val="left"/>
    </w:lvl>
  </w:abstractNum>
  <w:abstractNum w:abstractNumId="15">
    <w:nsid w:val="00007FF5"/>
    <w:multiLevelType w:val="hybridMultilevel"/>
    <w:tmpl w:val="126051CC"/>
    <w:lvl w:ilvl="0" w:tplc="987A28B8">
      <w:start w:val="9"/>
      <w:numFmt w:val="upperLetter"/>
      <w:lvlText w:val="%1."/>
      <w:lvlJc w:val="left"/>
    </w:lvl>
    <w:lvl w:ilvl="1" w:tplc="5E009638">
      <w:numFmt w:val="decimal"/>
      <w:lvlText w:val=""/>
      <w:lvlJc w:val="left"/>
    </w:lvl>
    <w:lvl w:ilvl="2" w:tplc="8EC219D0">
      <w:numFmt w:val="decimal"/>
      <w:lvlText w:val=""/>
      <w:lvlJc w:val="left"/>
    </w:lvl>
    <w:lvl w:ilvl="3" w:tplc="BE2E5AEE">
      <w:numFmt w:val="decimal"/>
      <w:lvlText w:val=""/>
      <w:lvlJc w:val="left"/>
    </w:lvl>
    <w:lvl w:ilvl="4" w:tplc="B2BA1C82">
      <w:numFmt w:val="decimal"/>
      <w:lvlText w:val=""/>
      <w:lvlJc w:val="left"/>
    </w:lvl>
    <w:lvl w:ilvl="5" w:tplc="EEB8894C">
      <w:numFmt w:val="decimal"/>
      <w:lvlText w:val=""/>
      <w:lvlJc w:val="left"/>
    </w:lvl>
    <w:lvl w:ilvl="6" w:tplc="BE929C6E">
      <w:numFmt w:val="decimal"/>
      <w:lvlText w:val=""/>
      <w:lvlJc w:val="left"/>
    </w:lvl>
    <w:lvl w:ilvl="7" w:tplc="9A6CB654">
      <w:numFmt w:val="decimal"/>
      <w:lvlText w:val=""/>
      <w:lvlJc w:val="left"/>
    </w:lvl>
    <w:lvl w:ilvl="8" w:tplc="459CD306">
      <w:numFmt w:val="decimal"/>
      <w:lvlText w:val=""/>
      <w:lvlJc w:val="left"/>
    </w:lvl>
  </w:abstractNum>
  <w:abstractNum w:abstractNumId="16">
    <w:nsid w:val="09A53B82"/>
    <w:multiLevelType w:val="hybridMultilevel"/>
    <w:tmpl w:val="0E80A7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E4348D"/>
    <w:multiLevelType w:val="hybridMultilevel"/>
    <w:tmpl w:val="9640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800F8"/>
    <w:multiLevelType w:val="hybridMultilevel"/>
    <w:tmpl w:val="73F01852"/>
    <w:lvl w:ilvl="0" w:tplc="5EB0F1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5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9"/>
  </w:num>
  <w:num w:numId="16">
    <w:abstractNumId w:val="13"/>
  </w:num>
  <w:num w:numId="17">
    <w:abstractNumId w:val="8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8E0"/>
    <w:rsid w:val="00194F63"/>
    <w:rsid w:val="00304366"/>
    <w:rsid w:val="00AF4A93"/>
    <w:rsid w:val="00CC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"/>
    <w:basedOn w:val="a"/>
    <w:link w:val="a4"/>
    <w:rsid w:val="00CC38E0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CC38E0"/>
    <w:rPr>
      <w:rFonts w:ascii="Calibri" w:eastAsia="Calibri" w:hAnsi="Calibri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3808</Words>
  <Characters>21708</Characters>
  <Application>Microsoft Office Word</Application>
  <DocSecurity>0</DocSecurity>
  <Lines>180</Lines>
  <Paragraphs>50</Paragraphs>
  <ScaleCrop>false</ScaleCrop>
  <Company/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2020-10-15T09:47:00Z</dcterms:created>
  <dcterms:modified xsi:type="dcterms:W3CDTF">2020-10-15T09:47:00Z</dcterms:modified>
</cp:coreProperties>
</file>