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02" w:rsidRDefault="00665C02" w:rsidP="00665C02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«ДЕТСКАЯ МУЗЫКАЛЬНАЯ ШКОЛА  №1  им. М.П.МУСОРГСКОГО»</w:t>
      </w:r>
    </w:p>
    <w:p w:rsidR="00665C02" w:rsidRDefault="00665C02" w:rsidP="00665C02">
      <w:pPr>
        <w:widowControl w:val="0"/>
        <w:autoSpaceDE w:val="0"/>
        <w:ind w:left="-284" w:firstLine="284"/>
        <w:jc w:val="center"/>
        <w:rPr>
          <w:b/>
          <w:color w:val="000000"/>
          <w:sz w:val="28"/>
          <w:szCs w:val="28"/>
        </w:rPr>
      </w:pPr>
    </w:p>
    <w:p w:rsidR="00665C02" w:rsidRDefault="00665C02" w:rsidP="00665C02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665C02" w:rsidRDefault="00665C02" w:rsidP="00665C02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665C02" w:rsidRDefault="00665C02" w:rsidP="00665C02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МУЗЫКАЛЬНОГО ИСКУССТВА</w:t>
      </w:r>
    </w:p>
    <w:p w:rsidR="00665C02" w:rsidRDefault="00665C02" w:rsidP="00665C02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665C02" w:rsidRDefault="00665C02" w:rsidP="00665C0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ПРОГРАММА</w:t>
      </w:r>
    </w:p>
    <w:p w:rsidR="00665C02" w:rsidRDefault="00665C02" w:rsidP="00665C02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по учебному предмету</w:t>
      </w:r>
    </w:p>
    <w:p w:rsidR="00665C02" w:rsidRDefault="00665C02" w:rsidP="00665C02">
      <w:pPr>
        <w:widowControl w:val="0"/>
        <w:autoSpaceDE w:val="0"/>
        <w:jc w:val="center"/>
        <w:rPr>
          <w:b/>
          <w:color w:val="000000"/>
          <w:sz w:val="40"/>
          <w:szCs w:val="36"/>
        </w:rPr>
      </w:pPr>
      <w:r>
        <w:rPr>
          <w:b/>
          <w:color w:val="000000"/>
          <w:sz w:val="40"/>
          <w:szCs w:val="36"/>
        </w:rPr>
        <w:t>Основы музыкального исполнительства</w:t>
      </w:r>
    </w:p>
    <w:p w:rsidR="00665C02" w:rsidRDefault="00665C02" w:rsidP="00665C02">
      <w:pPr>
        <w:widowControl w:val="0"/>
        <w:autoSpaceDE w:val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40"/>
          <w:szCs w:val="36"/>
        </w:rPr>
        <w:t>(специальность - баян, аккордеон)</w:t>
      </w:r>
    </w:p>
    <w:p w:rsidR="00665C02" w:rsidRDefault="00665C02" w:rsidP="00665C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65C02" w:rsidRDefault="00665C02" w:rsidP="00665C02">
      <w:pPr>
        <w:shd w:val="clear" w:color="auto" w:fill="FFFFFF"/>
        <w:ind w:firstLine="567"/>
        <w:jc w:val="both"/>
        <w:rPr>
          <w:sz w:val="28"/>
          <w:szCs w:val="28"/>
        </w:rPr>
      </w:pPr>
      <w:r>
        <w:t xml:space="preserve"> </w:t>
      </w:r>
    </w:p>
    <w:p w:rsidR="00665C02" w:rsidRDefault="00665C02" w:rsidP="00665C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65C02" w:rsidRDefault="00665C02" w:rsidP="00665C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65C02" w:rsidRDefault="00665C02" w:rsidP="00665C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65C02" w:rsidRDefault="00665C02" w:rsidP="00665C0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65C02" w:rsidRDefault="00665C02" w:rsidP="00665C0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65C02" w:rsidRDefault="00665C02" w:rsidP="00665C02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665C02" w:rsidRDefault="00665C02" w:rsidP="00665C02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C02" w:rsidRDefault="00665C02" w:rsidP="00665C02">
      <w:pPr>
        <w:jc w:val="both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sz w:val="28"/>
          <w:szCs w:val="28"/>
        </w:rPr>
        <w:t>Великие Луки 2018</w:t>
      </w:r>
    </w:p>
    <w:p w:rsidR="00665C02" w:rsidRDefault="00665C02" w:rsidP="00665C02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>
        <w:rPr>
          <w:sz w:val="28"/>
          <w:szCs w:val="28"/>
        </w:rPr>
        <w:t xml:space="preserve"> </w:t>
      </w:r>
    </w:p>
    <w:p w:rsidR="00665C02" w:rsidRDefault="00665C02" w:rsidP="00665C02">
      <w:pPr>
        <w:jc w:val="center"/>
        <w:rPr>
          <w:b/>
          <w:sz w:val="28"/>
          <w:szCs w:val="28"/>
        </w:rPr>
      </w:pPr>
    </w:p>
    <w:p w:rsidR="00665C02" w:rsidRDefault="00665C02" w:rsidP="00665C02">
      <w:pPr>
        <w:jc w:val="center"/>
        <w:rPr>
          <w:b/>
          <w:sz w:val="28"/>
          <w:szCs w:val="28"/>
        </w:rPr>
      </w:pPr>
    </w:p>
    <w:p w:rsidR="00665C02" w:rsidRDefault="00665C02" w:rsidP="00665C02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665C02" w:rsidRPr="00985B01" w:rsidTr="00015B2C">
        <w:tc>
          <w:tcPr>
            <w:tcW w:w="5387" w:type="dxa"/>
          </w:tcPr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665C02" w:rsidRPr="00710D93" w:rsidRDefault="00665C02" w:rsidP="00015B2C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665C02" w:rsidRDefault="00665C02" w:rsidP="00665C02">
      <w:pPr>
        <w:jc w:val="center"/>
        <w:rPr>
          <w:b/>
          <w:sz w:val="28"/>
          <w:szCs w:val="28"/>
        </w:rPr>
      </w:pPr>
    </w:p>
    <w:p w:rsidR="00665C02" w:rsidRDefault="00665C02" w:rsidP="00665C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1535" w:type="dxa"/>
        <w:tblLayout w:type="fixed"/>
        <w:tblLook w:val="01E0"/>
      </w:tblPr>
      <w:tblGrid>
        <w:gridCol w:w="9213"/>
        <w:gridCol w:w="2322"/>
      </w:tblGrid>
      <w:tr w:rsidR="00665C02" w:rsidTr="00015B2C">
        <w:tc>
          <w:tcPr>
            <w:tcW w:w="9213" w:type="dxa"/>
          </w:tcPr>
          <w:p w:rsidR="00665C02" w:rsidRDefault="00665C02" w:rsidP="00015B2C">
            <w:pPr>
              <w:rPr>
                <w:color w:val="000000"/>
                <w:spacing w:val="-3"/>
                <w:kern w:val="2"/>
              </w:rPr>
            </w:pPr>
          </w:p>
          <w:p w:rsidR="00665C02" w:rsidRDefault="00665C02" w:rsidP="00015B2C">
            <w:pPr>
              <w:rPr>
                <w:color w:val="000000"/>
                <w:spacing w:val="-3"/>
              </w:rPr>
            </w:pPr>
          </w:p>
          <w:p w:rsidR="00665C02" w:rsidRDefault="00665C02" w:rsidP="00015B2C">
            <w:pPr>
              <w:rPr>
                <w:color w:val="000000"/>
                <w:spacing w:val="-3"/>
              </w:rPr>
            </w:pPr>
          </w:p>
          <w:p w:rsidR="00665C02" w:rsidRDefault="00665C02" w:rsidP="00015B2C">
            <w:pPr>
              <w:rPr>
                <w:color w:val="000000"/>
                <w:spacing w:val="-3"/>
              </w:rPr>
            </w:pPr>
          </w:p>
          <w:p w:rsidR="00665C02" w:rsidRDefault="00665C02" w:rsidP="00015B2C">
            <w:pPr>
              <w:rPr>
                <w:color w:val="000000"/>
                <w:spacing w:val="-3"/>
              </w:rPr>
            </w:pPr>
          </w:p>
          <w:p w:rsidR="00665C02" w:rsidRDefault="00665C02" w:rsidP="00015B2C">
            <w:pPr>
              <w:rPr>
                <w:color w:val="000000"/>
                <w:spacing w:val="-3"/>
              </w:rPr>
            </w:pPr>
          </w:p>
          <w:p w:rsidR="00665C02" w:rsidRDefault="00665C02" w:rsidP="00015B2C">
            <w:pPr>
              <w:rPr>
                <w:color w:val="000000"/>
                <w:spacing w:val="-3"/>
              </w:rPr>
            </w:pPr>
          </w:p>
          <w:p w:rsidR="00665C02" w:rsidRDefault="00665C02" w:rsidP="00015B2C">
            <w:pPr>
              <w:rPr>
                <w:color w:val="000000"/>
                <w:spacing w:val="-3"/>
                <w:kern w:val="2"/>
              </w:rPr>
            </w:pPr>
            <w:r>
              <w:rPr>
                <w:color w:val="000000"/>
                <w:spacing w:val="-3"/>
                <w:kern w:val="2"/>
              </w:rPr>
              <w:t xml:space="preserve">Разработчик – </w:t>
            </w:r>
            <w:proofErr w:type="spellStart"/>
            <w:r>
              <w:rPr>
                <w:color w:val="000000"/>
                <w:spacing w:val="-3"/>
                <w:kern w:val="2"/>
              </w:rPr>
              <w:t>Богатырева</w:t>
            </w:r>
            <w:proofErr w:type="spellEnd"/>
            <w:r>
              <w:rPr>
                <w:color w:val="000000"/>
                <w:spacing w:val="-3"/>
                <w:kern w:val="2"/>
              </w:rPr>
              <w:t xml:space="preserve"> Елена Евгеньевна, преподаватель ДМШ №1</w:t>
            </w:r>
          </w:p>
          <w:p w:rsidR="00665C02" w:rsidRDefault="00665C02" w:rsidP="00015B2C">
            <w:pPr>
              <w:rPr>
                <w:color w:val="000000"/>
                <w:spacing w:val="-3"/>
                <w:kern w:val="2"/>
              </w:rPr>
            </w:pPr>
            <w:r>
              <w:rPr>
                <w:color w:val="000000"/>
                <w:spacing w:val="-3"/>
                <w:kern w:val="2"/>
              </w:rPr>
              <w:t xml:space="preserve">Рецензент - </w:t>
            </w:r>
            <w:proofErr w:type="spellStart"/>
            <w:r>
              <w:rPr>
                <w:color w:val="000000"/>
                <w:spacing w:val="-3"/>
                <w:kern w:val="2"/>
              </w:rPr>
              <w:t>Шепоткова</w:t>
            </w:r>
            <w:proofErr w:type="spellEnd"/>
            <w:r>
              <w:rPr>
                <w:color w:val="000000"/>
                <w:spacing w:val="-3"/>
                <w:kern w:val="2"/>
              </w:rPr>
              <w:t xml:space="preserve"> Надежда Васильевна, Смородина Наталья Николаевна, преподаватели высшей категории ДМШ №1</w:t>
            </w:r>
          </w:p>
        </w:tc>
        <w:tc>
          <w:tcPr>
            <w:tcW w:w="2322" w:type="dxa"/>
            <w:hideMark/>
          </w:tcPr>
          <w:p w:rsidR="00665C02" w:rsidRDefault="00665C02" w:rsidP="00015B2C">
            <w:pPr>
              <w:rPr>
                <w:color w:val="000000"/>
                <w:spacing w:val="-3"/>
                <w:kern w:val="2"/>
              </w:rPr>
            </w:pPr>
            <w:r>
              <w:rPr>
                <w:color w:val="000000"/>
                <w:spacing w:val="-3"/>
                <w:kern w:val="2"/>
              </w:rPr>
              <w:t xml:space="preserve"> </w:t>
            </w:r>
          </w:p>
        </w:tc>
      </w:tr>
    </w:tbl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Pr="002A7705" w:rsidRDefault="00665C02" w:rsidP="00665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665C02" w:rsidRPr="002A7705" w:rsidRDefault="00665C02" w:rsidP="00665C02">
      <w:pPr>
        <w:rPr>
          <w:rFonts w:ascii="Times New Roman" w:hAnsi="Times New Roman" w:cs="Times New Roman"/>
          <w:b/>
          <w:sz w:val="24"/>
          <w:szCs w:val="24"/>
        </w:rPr>
      </w:pPr>
    </w:p>
    <w:p w:rsidR="00665C02" w:rsidRPr="002A7705" w:rsidRDefault="00665C02" w:rsidP="00665C02">
      <w:pPr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7705">
        <w:rPr>
          <w:rFonts w:ascii="Times New Roman" w:hAnsi="Times New Roman" w:cs="Times New Roman"/>
          <w:b/>
          <w:sz w:val="24"/>
          <w:szCs w:val="24"/>
        </w:rPr>
        <w:t>.        Пояснительная записка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2A7705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-  Срок реализации учебного предмета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- Сведения о затратах учебного времени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- Форма проведения учебных аудиторных занятий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- Цели и задачи учебного предмета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- Структура программы учебного предмета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- Методы обучения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- Описание материально-технических условий реализации учебного предмета</w:t>
      </w:r>
    </w:p>
    <w:p w:rsidR="00665C02" w:rsidRPr="002A7705" w:rsidRDefault="00665C02" w:rsidP="00665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65C02" w:rsidRPr="002A7705" w:rsidRDefault="00665C02" w:rsidP="00665C0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665C02" w:rsidRPr="002A7705" w:rsidRDefault="00665C02" w:rsidP="00665C0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- Годовые требования</w:t>
      </w:r>
    </w:p>
    <w:p w:rsidR="00665C02" w:rsidRPr="002A7705" w:rsidRDefault="00665C02" w:rsidP="00665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665C02" w:rsidRPr="002A7705" w:rsidRDefault="00665C02" w:rsidP="00665C02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02" w:rsidRPr="002A7705" w:rsidRDefault="00665C02" w:rsidP="00665C02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   -  </w:t>
      </w:r>
      <w:r w:rsidRPr="002A7705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на различных этапах обучения</w:t>
      </w:r>
    </w:p>
    <w:p w:rsidR="00665C02" w:rsidRPr="002A7705" w:rsidRDefault="00665C02" w:rsidP="00665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665C02" w:rsidRPr="002A7705" w:rsidRDefault="00665C02" w:rsidP="00665C02">
      <w:pPr>
        <w:ind w:left="11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             -  </w:t>
      </w:r>
      <w:r w:rsidRPr="002A7705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  - Критерии оценки</w:t>
      </w:r>
    </w:p>
    <w:p w:rsidR="00665C02" w:rsidRPr="002A7705" w:rsidRDefault="00665C02" w:rsidP="00665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5C02" w:rsidRPr="002A7705" w:rsidRDefault="00665C02" w:rsidP="00665C0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Список учебной и методической литературы 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A7705">
        <w:rPr>
          <w:rFonts w:ascii="Times New Roman" w:hAnsi="Times New Roman" w:cs="Times New Roman"/>
          <w:i/>
          <w:sz w:val="24"/>
          <w:szCs w:val="24"/>
        </w:rPr>
        <w:t>- Список рекомендуемой учебной литературы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  - Список рекомендуемой методической литературы</w:t>
      </w:r>
    </w:p>
    <w:p w:rsidR="00665C02" w:rsidRPr="002A7705" w:rsidRDefault="00665C02" w:rsidP="00665C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C02" w:rsidRPr="002A7705" w:rsidRDefault="00665C02" w:rsidP="00665C02">
      <w:pPr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7705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665C02" w:rsidRPr="002A7705" w:rsidRDefault="00665C02" w:rsidP="00665C0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Характеристика учебного процесса, его место</w:t>
      </w:r>
    </w:p>
    <w:p w:rsidR="00665C02" w:rsidRPr="002A7705" w:rsidRDefault="00665C02" w:rsidP="00665C0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>и роль в образовательном процессе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«Основы музыкального исполнительства (баян, аккордеон)» разработана на основе  «Рекомендаций по организации образовательной и методической деятельности при реализации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баяне и аккордеоне в детских школах искусств.</w:t>
      </w:r>
      <w:proofErr w:type="gramEnd"/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Баян и аккордеон являются  популярными народными музыкальными инструментами, которые используются в профессиональной, и в любительской исполнительской практике.</w:t>
      </w:r>
      <w:r w:rsidRPr="002A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705">
        <w:rPr>
          <w:rFonts w:ascii="Times New Roman" w:hAnsi="Times New Roman" w:cs="Times New Roman"/>
          <w:sz w:val="24"/>
          <w:szCs w:val="24"/>
        </w:rPr>
        <w:t xml:space="preserve"> Обширный и разнообразный репертуар этих инструментов включает музыку различных стилей и эпох, в том числе, классическую, популярную, джазовую. 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</w:t>
      </w:r>
    </w:p>
    <w:p w:rsidR="00665C02" w:rsidRPr="002A7705" w:rsidRDefault="00665C02" w:rsidP="00665C02">
      <w:pPr>
        <w:spacing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Программа имеет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направленность, </w:t>
      </w:r>
      <w:r w:rsidRPr="002A7705">
        <w:rPr>
          <w:rFonts w:ascii="Times New Roman" w:hAnsi="Times New Roman" w:cs="Times New Roman"/>
          <w:spacing w:val="-4"/>
          <w:sz w:val="24"/>
          <w:szCs w:val="24"/>
        </w:rPr>
        <w:t xml:space="preserve">основывается </w:t>
      </w:r>
      <w:r w:rsidRPr="002A7705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A7705">
        <w:rPr>
          <w:rFonts w:ascii="Times New Roman" w:hAnsi="Times New Roman" w:cs="Times New Roman"/>
          <w:sz w:val="24"/>
          <w:szCs w:val="24"/>
        </w:rPr>
        <w:t xml:space="preserve">обеспечивает развитие творческих способностей, формирует устойчивый интерес к творческой деятельности.  Формирование навыков игры на инструменте позволяет учащимся в дальнейшем самостоятельно осваивать различный музыкальный материал. 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Данная программа представлена учебными планами, базирующимися на возрастных особенностях обучающихся и  уровне их подготовки: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- младший модуль (4-х летний курс обучения) –  для </w:t>
      </w:r>
      <w:proofErr w:type="gramStart"/>
      <w:r w:rsidRPr="002A7705">
        <w:rPr>
          <w:rFonts w:ascii="Times New Roman" w:hAnsi="Times New Roman" w:cs="Times New Roman"/>
          <w:i/>
          <w:sz w:val="24"/>
          <w:szCs w:val="24"/>
        </w:rPr>
        <w:t>поступающих</w:t>
      </w:r>
      <w:proofErr w:type="gramEnd"/>
      <w:r w:rsidRPr="002A7705">
        <w:rPr>
          <w:rFonts w:ascii="Times New Roman" w:hAnsi="Times New Roman" w:cs="Times New Roman"/>
          <w:i/>
          <w:sz w:val="24"/>
          <w:szCs w:val="24"/>
        </w:rPr>
        <w:t xml:space="preserve"> в 7-8 летнем возрасте;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- старший модуль (3-х летний курс обучения):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1) для поступающих в 11-12 летнем возрасте, прошедшим </w:t>
      </w:r>
      <w:proofErr w:type="gramStart"/>
      <w:r w:rsidRPr="002A7705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Pr="002A7705">
        <w:rPr>
          <w:rFonts w:ascii="Times New Roman" w:hAnsi="Times New Roman" w:cs="Times New Roman"/>
          <w:i/>
          <w:sz w:val="24"/>
          <w:szCs w:val="24"/>
        </w:rPr>
        <w:t xml:space="preserve">  младшего модуля  и желающих продолжить своё обучение;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2) для поступающих в возрасте от 10-12 лет, не имеющих музыкальной подготовки</w:t>
      </w:r>
    </w:p>
    <w:p w:rsidR="00665C02" w:rsidRPr="002A7705" w:rsidRDefault="00665C02" w:rsidP="00665C0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 Занятия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ансамблевым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музицированием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665C02" w:rsidRPr="002A7705" w:rsidRDefault="00665C02" w:rsidP="00665C02">
      <w:pPr>
        <w:spacing w:after="18" w:line="240" w:lineRule="auto"/>
        <w:ind w:left="-15" w:firstLine="71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 xml:space="preserve"> Игра в ансамбле, в том числе, с педагогом, позволяет совместными усилиями создавать художественный образ, развивает умение слушать друг друга, гармонический слух, формирует навыки игры ритмично, синхронно. Ансамблевое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</w:t>
      </w:r>
      <w:r w:rsidRPr="002A7705">
        <w:rPr>
          <w:rFonts w:ascii="Times New Roman" w:hAnsi="Times New Roman" w:cs="Times New Roman"/>
          <w:sz w:val="24"/>
          <w:szCs w:val="24"/>
          <w:u w:val="single"/>
        </w:rPr>
        <w:t>(Для этого может потребоваться увеличение объема недельной аудиторной нагрузки.)</w:t>
      </w:r>
      <w:r w:rsidRPr="002A77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5C02" w:rsidRPr="002A7705" w:rsidRDefault="00665C02" w:rsidP="00665C02">
      <w:pPr>
        <w:spacing w:line="240" w:lineRule="auto"/>
        <w:ind w:left="-15" w:firstLine="71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Баян и аккордеон как аккомпанирующие инструменты пользуются большой популярностью и любовью.  Учащимся можно предложить большой выбор музыкального материала, как  сопровождение (аккомпанемент) к собственному исполнению ими различных песен, романсов и др.</w:t>
      </w:r>
    </w:p>
    <w:p w:rsidR="00665C02" w:rsidRPr="002A7705" w:rsidRDefault="00665C02" w:rsidP="00665C0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665C02" w:rsidRPr="002A7705" w:rsidRDefault="00665C02" w:rsidP="00665C0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2A7705">
        <w:rPr>
          <w:rFonts w:ascii="Times New Roman" w:hAnsi="Times New Roman" w:cs="Times New Roman"/>
          <w:sz w:val="24"/>
          <w:szCs w:val="24"/>
        </w:rPr>
        <w:t>При реализации программ учебного предмета «Основы музыкального исполнительства (баян и аккордеон)» со сроками обучения 3 и 4 года, продолжительность учебных занятий с первого по третий (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четвёртый) 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годы обучения составляет 33 недели в год.</w:t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5C02" w:rsidRPr="002A7705" w:rsidRDefault="00665C02" w:rsidP="00665C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Сведения о затратах учебного времени:</w:t>
      </w:r>
    </w:p>
    <w:p w:rsidR="00665C02" w:rsidRPr="002A7705" w:rsidRDefault="00665C02" w:rsidP="00665C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4-х летний срок обучения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706"/>
        <w:gridCol w:w="850"/>
        <w:gridCol w:w="841"/>
        <w:gridCol w:w="718"/>
        <w:gridCol w:w="793"/>
        <w:gridCol w:w="756"/>
        <w:gridCol w:w="861"/>
        <w:gridCol w:w="851"/>
        <w:gridCol w:w="1134"/>
      </w:tblGrid>
      <w:tr w:rsidR="00665C02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Вид </w:t>
            </w:r>
            <w:proofErr w:type="gramStart"/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учебной</w:t>
            </w:r>
            <w:proofErr w:type="gramEnd"/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 </w:t>
            </w:r>
          </w:p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работы,</w:t>
            </w:r>
          </w:p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нагрузки,</w:t>
            </w:r>
          </w:p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аттестации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TW"/>
              </w:rPr>
            </w:pPr>
          </w:p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Всего часов</w:t>
            </w:r>
          </w:p>
        </w:tc>
      </w:tr>
      <w:tr w:rsidR="00665C02" w:rsidRPr="00B06823" w:rsidTr="00015B2C">
        <w:trPr>
          <w:gridAfter w:val="1"/>
          <w:wAfter w:w="1134" w:type="dxa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4-й год</w:t>
            </w:r>
          </w:p>
        </w:tc>
      </w:tr>
      <w:tr w:rsidR="00665C02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Полугодия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665C02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Количество </w:t>
            </w:r>
          </w:p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недель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</w:tr>
      <w:tr w:rsidR="00665C02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Аудиторные </w:t>
            </w:r>
          </w:p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занятия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</w:tr>
      <w:tr w:rsidR="00665C02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Самостоятельная </w:t>
            </w:r>
          </w:p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работа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1</w:t>
            </w:r>
          </w:p>
        </w:tc>
      </w:tr>
      <w:tr w:rsidR="00665C02" w:rsidRPr="00B06823" w:rsidTr="00015B2C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 xml:space="preserve">Максимальная </w:t>
            </w:r>
          </w:p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учебная нагрузка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C02" w:rsidRPr="00B06823" w:rsidRDefault="00665C02" w:rsidP="00015B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B06823">
              <w:rPr>
                <w:rFonts w:ascii="Times New Roman" w:hAnsi="Times New Roman"/>
                <w:sz w:val="24"/>
                <w:szCs w:val="24"/>
                <w:lang w:eastAsia="zh-TW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zh-TW"/>
              </w:rPr>
              <w:t>2</w:t>
            </w:r>
          </w:p>
        </w:tc>
      </w:tr>
    </w:tbl>
    <w:p w:rsidR="00665C02" w:rsidRPr="002A7705" w:rsidRDefault="00665C02" w:rsidP="00665C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5C02" w:rsidRPr="002A7705" w:rsidRDefault="00665C02" w:rsidP="00665C0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Вид учебной работы,</w:t>
            </w:r>
          </w:p>
          <w:p w:rsidR="00665C02" w:rsidRPr="002A7705" w:rsidRDefault="00665C02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Всего часов</w:t>
            </w: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65C02" w:rsidRPr="002A7705" w:rsidTr="00015B2C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65C02" w:rsidRPr="002A7705" w:rsidTr="00015B2C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115,5</w:t>
            </w: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25,5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115,5</w:t>
            </w: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pStyle w:val="Standard"/>
              <w:spacing w:line="254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231</w:t>
            </w:r>
          </w:p>
        </w:tc>
      </w:tr>
    </w:tbl>
    <w:p w:rsidR="00665C02" w:rsidRPr="002A7705" w:rsidRDefault="00665C02" w:rsidP="00665C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C02" w:rsidRPr="002A7705" w:rsidRDefault="00665C02" w:rsidP="00665C0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3-х летний срок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Вид учебной работы,</w:t>
            </w:r>
          </w:p>
          <w:p w:rsidR="00665C02" w:rsidRPr="002A7705" w:rsidRDefault="00665C02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нагрузки,</w:t>
            </w:r>
          </w:p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>Затраты учебного времени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Всего часов</w:t>
            </w: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Годы обучения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2-й год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5C02" w:rsidRPr="002A7705" w:rsidRDefault="00665C02" w:rsidP="00015B2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65C02" w:rsidRPr="002A7705" w:rsidTr="00015B2C">
        <w:trPr>
          <w:trHeight w:val="3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6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665C02" w:rsidRPr="002A7705" w:rsidTr="00015B2C">
        <w:trPr>
          <w:trHeight w:val="15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недель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C02" w:rsidRPr="002A7705" w:rsidRDefault="00665C02" w:rsidP="00015B2C">
            <w:pP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Аудиторные занятия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99</w:t>
            </w: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Самостоятельная работа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99</w:t>
            </w:r>
          </w:p>
        </w:tc>
      </w:tr>
      <w:tr w:rsidR="00665C02" w:rsidRPr="002A7705" w:rsidTr="00015B2C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Максимальная учебная нагрузка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70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02" w:rsidRPr="002A7705" w:rsidRDefault="00665C02" w:rsidP="00015B2C">
            <w:pPr>
              <w:pStyle w:val="Standard"/>
              <w:spacing w:line="252" w:lineRule="auto"/>
              <w:jc w:val="center"/>
              <w:rPr>
                <w:rFonts w:cs="Times New Roman"/>
                <w:sz w:val="24"/>
              </w:rPr>
            </w:pPr>
            <w:r w:rsidRPr="002A7705">
              <w:rPr>
                <w:rFonts w:cs="Times New Roman"/>
                <w:sz w:val="24"/>
              </w:rPr>
              <w:t>198</w:t>
            </w:r>
          </w:p>
        </w:tc>
      </w:tr>
    </w:tbl>
    <w:p w:rsidR="00665C02" w:rsidRPr="002A7705" w:rsidRDefault="00665C02" w:rsidP="00665C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C02" w:rsidRPr="002A7705" w:rsidRDefault="00665C02" w:rsidP="00665C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C02" w:rsidRPr="002A7705" w:rsidRDefault="00665C02" w:rsidP="00665C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Объём учебного времени, предусмотренный учебным планом образовательной организации на реализацию учебного предмета</w:t>
      </w:r>
    </w:p>
    <w:p w:rsidR="00665C02" w:rsidRPr="002A7705" w:rsidRDefault="00665C02" w:rsidP="00665C02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>Общая трудоемкость учебного предмета при 4-летнем сроке обучения (1-4 классы) составляет 26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A7705">
        <w:rPr>
          <w:rFonts w:ascii="Times New Roman" w:hAnsi="Times New Roman" w:cs="Times New Roman"/>
          <w:sz w:val="24"/>
          <w:szCs w:val="24"/>
        </w:rPr>
        <w:t xml:space="preserve"> часа.  Из них: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705">
        <w:rPr>
          <w:rFonts w:ascii="Times New Roman" w:hAnsi="Times New Roman" w:cs="Times New Roman"/>
          <w:sz w:val="24"/>
          <w:szCs w:val="24"/>
        </w:rPr>
        <w:t xml:space="preserve"> час–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диторные занятия,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7705">
        <w:rPr>
          <w:rFonts w:ascii="Times New Roman" w:hAnsi="Times New Roman" w:cs="Times New Roman"/>
          <w:sz w:val="24"/>
          <w:szCs w:val="24"/>
        </w:rPr>
        <w:t xml:space="preserve"> час – самостоятельная работа. Общая трудоемкость учебного предмета при 3-летнем сроке обучения (5-7 классы) составляет 231 час.  Из них: 115,5 часов – аудиторные занятия, 115,5 часов – самостоятельная работа. Общая трудоемкость учебного предмета  при 3-летнем сроке обучения (1-3 классы) составляет 198 часов.  Из них: 99 часов – аудиторные занятия, 99 часов – самостоятельная работа.</w:t>
      </w:r>
    </w:p>
    <w:p w:rsidR="00665C02" w:rsidRPr="002A7705" w:rsidRDefault="00665C02" w:rsidP="00665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665C02" w:rsidRPr="002A7705" w:rsidRDefault="00665C02" w:rsidP="00665C0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Аудиторные занятия</w:t>
      </w:r>
      <w:r w:rsidRPr="002A7705">
        <w:rPr>
          <w:rFonts w:ascii="Times New Roman" w:hAnsi="Times New Roman" w:cs="Times New Roman"/>
          <w:sz w:val="24"/>
          <w:szCs w:val="24"/>
        </w:rPr>
        <w:t>:</w:t>
      </w:r>
    </w:p>
    <w:p w:rsidR="00665C02" w:rsidRPr="002A7705" w:rsidRDefault="00665C02" w:rsidP="00665C0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</w:t>
      </w:r>
      <w:r w:rsidRPr="002A77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7705">
        <w:rPr>
          <w:rFonts w:ascii="Times New Roman" w:hAnsi="Times New Roman" w:cs="Times New Roman"/>
          <w:sz w:val="24"/>
          <w:szCs w:val="24"/>
        </w:rPr>
        <w:t>- 4 классы  (младший модуль) – 1 час в неделю</w:t>
      </w:r>
    </w:p>
    <w:p w:rsidR="00665C02" w:rsidRPr="002A7705" w:rsidRDefault="00665C02" w:rsidP="00665C0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5-6 классы  -  (старший модуль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705">
        <w:rPr>
          <w:rFonts w:ascii="Times New Roman" w:hAnsi="Times New Roman" w:cs="Times New Roman"/>
          <w:sz w:val="24"/>
          <w:szCs w:val="24"/>
        </w:rPr>
        <w:t xml:space="preserve"> вариант) 1 час в неделю</w:t>
      </w:r>
    </w:p>
    <w:p w:rsidR="00665C02" w:rsidRPr="002A7705" w:rsidRDefault="00665C02" w:rsidP="00665C02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7 класс -  (старший модуль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7705">
        <w:rPr>
          <w:rFonts w:ascii="Times New Roman" w:hAnsi="Times New Roman" w:cs="Times New Roman"/>
          <w:sz w:val="24"/>
          <w:szCs w:val="24"/>
        </w:rPr>
        <w:t xml:space="preserve"> вариант) 1,5 часа в неделю</w:t>
      </w:r>
    </w:p>
    <w:p w:rsidR="00665C02" w:rsidRPr="002A7705" w:rsidRDefault="00665C02" w:rsidP="00665C02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 w:line="360" w:lineRule="auto"/>
        <w:ind w:left="714" w:right="6" w:hanging="5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1-3 классы (старший модуль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7705">
        <w:rPr>
          <w:rFonts w:ascii="Times New Roman" w:hAnsi="Times New Roman" w:cs="Times New Roman"/>
          <w:sz w:val="24"/>
          <w:szCs w:val="24"/>
        </w:rPr>
        <w:t xml:space="preserve"> вариант)  - 1 час в неделю</w:t>
      </w:r>
    </w:p>
    <w:p w:rsidR="00665C02" w:rsidRPr="002A7705" w:rsidRDefault="00665C02" w:rsidP="00665C02">
      <w:pPr>
        <w:pStyle w:val="a3"/>
        <w:spacing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Самостоятельная работа (внеаудиторная нагрузка):</w:t>
      </w:r>
    </w:p>
    <w:p w:rsidR="00665C02" w:rsidRPr="002A7705" w:rsidRDefault="00665C02" w:rsidP="00665C02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1-4 классы (4-х летний курс обучения) –  1 час  в неделю</w:t>
      </w:r>
    </w:p>
    <w:p w:rsidR="00665C02" w:rsidRPr="002A7705" w:rsidRDefault="00665C02" w:rsidP="00665C02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5-6 классы (3-х летний курс обучения)  - 1 час  в неделю</w:t>
      </w:r>
    </w:p>
    <w:p w:rsidR="00665C02" w:rsidRPr="002A7705" w:rsidRDefault="00665C02" w:rsidP="00665C02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7 класс (3-х летний курс обучения)  - 1,5  часа  в неделю</w:t>
      </w:r>
    </w:p>
    <w:p w:rsidR="00665C02" w:rsidRPr="002A7705" w:rsidRDefault="00665C02" w:rsidP="00665C02">
      <w:pPr>
        <w:pStyle w:val="a3"/>
        <w:widowControl/>
        <w:numPr>
          <w:ilvl w:val="0"/>
          <w:numId w:val="1"/>
        </w:numPr>
        <w:autoSpaceDE/>
        <w:autoSpaceDN/>
        <w:adjustRightInd/>
        <w:spacing w:after="3" w:line="360" w:lineRule="auto"/>
        <w:ind w:left="714" w:right="6" w:hanging="357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1-3 классы (3-х летний курс обучения)  - 1 час в неделю</w:t>
      </w:r>
    </w:p>
    <w:p w:rsidR="00665C02" w:rsidRPr="002A7705" w:rsidRDefault="00665C02" w:rsidP="00665C02">
      <w:pPr>
        <w:spacing w:after="3"/>
        <w:ind w:right="8"/>
        <w:jc w:val="center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404"/>
        <w:ind w:left="711"/>
        <w:rPr>
          <w:rFonts w:ascii="Times New Roman" w:hAnsi="Times New Roman" w:cs="Times New Roman"/>
          <w:color w:val="000000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  <w:r w:rsidRPr="002A77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705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индивидуальной форме, возможно чередование индивидуальных </w:t>
      </w:r>
      <w:r w:rsidRPr="002A7705">
        <w:rPr>
          <w:rFonts w:ascii="Times New Roman" w:hAnsi="Times New Roman" w:cs="Times New Roman"/>
          <w:color w:val="000000"/>
          <w:sz w:val="24"/>
          <w:szCs w:val="24"/>
          <w:u w:val="single"/>
        </w:rPr>
        <w:t>и мелкогрупповых (2 человека</w:t>
      </w:r>
      <w:r w:rsidRPr="002A7705">
        <w:rPr>
          <w:rFonts w:ascii="Times New Roman" w:hAnsi="Times New Roman" w:cs="Times New Roman"/>
          <w:color w:val="000000"/>
          <w:sz w:val="24"/>
          <w:szCs w:val="24"/>
        </w:rPr>
        <w:t xml:space="preserve">) занятий (игра в ансамбле). Индивидуальная </w:t>
      </w:r>
      <w:r w:rsidRPr="002A7705">
        <w:rPr>
          <w:rFonts w:ascii="Times New Roman" w:hAnsi="Times New Roman" w:cs="Times New Roman"/>
          <w:color w:val="000000"/>
          <w:sz w:val="24"/>
          <w:szCs w:val="24"/>
          <w:u w:val="single"/>
        </w:rPr>
        <w:t>и м</w:t>
      </w:r>
      <w:r w:rsidRPr="002A7705">
        <w:rPr>
          <w:rFonts w:ascii="Times New Roman" w:eastAsia="Geeza Pro" w:hAnsi="Times New Roman" w:cs="Times New Roman"/>
          <w:color w:val="000000"/>
          <w:sz w:val="24"/>
          <w:szCs w:val="24"/>
          <w:u w:val="single"/>
        </w:rPr>
        <w:t>елкогрупповая</w:t>
      </w: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  <w:r w:rsidRPr="002A7705">
        <w:rPr>
          <w:rFonts w:ascii="Times New Roman" w:hAnsi="Times New Roman" w:cs="Times New Roman"/>
          <w:sz w:val="24"/>
          <w:szCs w:val="24"/>
        </w:rPr>
        <w:t xml:space="preserve"> Мелкогрупповая форма (игра в ансамбле) позволяет более эффективно использовать методы обучения, развить и закрепить полученные навыки.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>Цель и задачи учебного предмета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 народном исполнительстве, формирование практических умений и навыков игры на баяне и аккордеоне, устойчивого интереса к самостоятельной деятельности в области музыкального искусства.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Задачи учебного предмета</w:t>
      </w:r>
    </w:p>
    <w:p w:rsidR="00665C02" w:rsidRPr="002A7705" w:rsidRDefault="00665C02" w:rsidP="00665C0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4"/>
          <w:szCs w:val="24"/>
        </w:rPr>
      </w:pPr>
      <w:r w:rsidRPr="002A7705">
        <w:rPr>
          <w:rStyle w:val="TimesNewRoman14"/>
          <w:bCs/>
          <w:sz w:val="24"/>
          <w:szCs w:val="24"/>
        </w:rPr>
        <w:lastRenderedPageBreak/>
        <w:t>создание условий для художественного образования, эстетического воспитания, духовно-нравственного развития детей;</w:t>
      </w:r>
    </w:p>
    <w:p w:rsidR="00665C02" w:rsidRPr="002A7705" w:rsidRDefault="00665C02" w:rsidP="00665C02">
      <w:pPr>
        <w:pStyle w:val="Style4"/>
        <w:widowControl/>
        <w:numPr>
          <w:ilvl w:val="0"/>
          <w:numId w:val="6"/>
        </w:numPr>
        <w:tabs>
          <w:tab w:val="left" w:pos="955"/>
        </w:tabs>
        <w:spacing w:line="240" w:lineRule="auto"/>
        <w:ind w:left="0" w:firstLine="709"/>
      </w:pPr>
      <w:r w:rsidRPr="002A7705">
        <w:rPr>
          <w:rStyle w:val="FontStyle16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665C02" w:rsidRPr="002A7705" w:rsidRDefault="00665C02" w:rsidP="00665C02">
      <w:pPr>
        <w:numPr>
          <w:ilvl w:val="0"/>
          <w:numId w:val="7"/>
        </w:numPr>
        <w:spacing w:after="0" w:line="240" w:lineRule="auto"/>
        <w:ind w:left="0"/>
        <w:jc w:val="both"/>
        <w:rPr>
          <w:rStyle w:val="TimesNewRoman14"/>
          <w:sz w:val="24"/>
          <w:szCs w:val="24"/>
        </w:rPr>
      </w:pPr>
      <w:r w:rsidRPr="002A7705">
        <w:rPr>
          <w:rStyle w:val="FontStyle16"/>
        </w:rPr>
        <w:t>воспитание активного слушателя, зрителя, участника творческой самодеятельности</w:t>
      </w:r>
    </w:p>
    <w:p w:rsidR="00665C02" w:rsidRPr="002A7705" w:rsidRDefault="00665C02" w:rsidP="00665C0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4"/>
          <w:szCs w:val="24"/>
        </w:rPr>
      </w:pPr>
      <w:r w:rsidRPr="002A7705">
        <w:rPr>
          <w:rStyle w:val="TimesNewRoman14"/>
          <w:sz w:val="24"/>
          <w:szCs w:val="24"/>
        </w:rPr>
        <w:t>приобретение детьми начальных базовых знаний, умений и навыков игры на баяне или аккордеоне,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65C02" w:rsidRPr="002A7705" w:rsidRDefault="00665C02" w:rsidP="00665C02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665C02" w:rsidRPr="002A7705" w:rsidRDefault="00665C02" w:rsidP="00665C02">
      <w:pPr>
        <w:numPr>
          <w:ilvl w:val="0"/>
          <w:numId w:val="7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Style w:val="TimesNewRoman14"/>
          <w:sz w:val="24"/>
          <w:szCs w:val="24"/>
        </w:rPr>
        <w:t xml:space="preserve">воспитание у детей культуры сольного и ансамблевого </w:t>
      </w:r>
      <w:proofErr w:type="spellStart"/>
      <w:r w:rsidRPr="002A7705">
        <w:rPr>
          <w:rStyle w:val="TimesNewRoman14"/>
          <w:sz w:val="24"/>
          <w:szCs w:val="24"/>
        </w:rPr>
        <w:t>музицирования</w:t>
      </w:r>
      <w:proofErr w:type="spellEnd"/>
      <w:r w:rsidRPr="002A7705">
        <w:rPr>
          <w:rStyle w:val="TimesNewRoman14"/>
          <w:sz w:val="24"/>
          <w:szCs w:val="24"/>
        </w:rPr>
        <w:t xml:space="preserve"> на инструменте, </w:t>
      </w:r>
      <w:r w:rsidRPr="002A7705">
        <w:rPr>
          <w:rFonts w:ascii="Times New Roman" w:hAnsi="Times New Roman" w:cs="Times New Roman"/>
          <w:sz w:val="24"/>
          <w:szCs w:val="24"/>
        </w:rPr>
        <w:t>стремления к практическому использованию приобретенных   знаний, умений и навыков игры на баяне и аккордеоне</w:t>
      </w:r>
      <w:r w:rsidRPr="002A7705">
        <w:rPr>
          <w:rStyle w:val="TimesNewRoman14"/>
          <w:sz w:val="24"/>
          <w:szCs w:val="24"/>
        </w:rPr>
        <w:t xml:space="preserve"> в</w:t>
      </w:r>
      <w:r w:rsidRPr="002A7705">
        <w:rPr>
          <w:rFonts w:ascii="Times New Roman" w:hAnsi="Times New Roman" w:cs="Times New Roman"/>
          <w:sz w:val="24"/>
          <w:szCs w:val="24"/>
        </w:rPr>
        <w:t xml:space="preserve"> быту, в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65C02" w:rsidRPr="002A7705" w:rsidRDefault="00665C02" w:rsidP="00665C02">
      <w:pPr>
        <w:pStyle w:val="a3"/>
        <w:widowControl/>
        <w:numPr>
          <w:ilvl w:val="0"/>
          <w:numId w:val="7"/>
        </w:numPr>
        <w:autoSpaceDE/>
        <w:autoSpaceDN/>
        <w:adjustRightInd/>
        <w:ind w:left="0"/>
        <w:rPr>
          <w:rStyle w:val="TimesNewRoman14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  <w:r w:rsidRPr="002A7705">
        <w:rPr>
          <w:rStyle w:val="TimesNewRoman14"/>
          <w:sz w:val="24"/>
          <w:szCs w:val="24"/>
        </w:rPr>
        <w:t xml:space="preserve">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Style w:val="TimesNewRoman14"/>
          <w:sz w:val="24"/>
          <w:szCs w:val="24"/>
        </w:rPr>
      </w:pPr>
      <w:r w:rsidRPr="002A7705">
        <w:rPr>
          <w:rStyle w:val="TimesNewRoman14"/>
          <w:sz w:val="24"/>
          <w:szCs w:val="24"/>
        </w:rPr>
        <w:t xml:space="preserve">     </w:t>
      </w:r>
      <w:r w:rsidRPr="002A7705">
        <w:rPr>
          <w:rFonts w:ascii="Times New Roman" w:hAnsi="Times New Roman" w:cs="Times New Roman"/>
          <w:sz w:val="24"/>
          <w:szCs w:val="24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665C02" w:rsidRPr="002A7705" w:rsidRDefault="00665C02" w:rsidP="00665C02">
      <w:pPr>
        <w:pStyle w:val="Body10"/>
        <w:ind w:firstLine="710"/>
        <w:jc w:val="both"/>
        <w:rPr>
          <w:rFonts w:ascii="Times New Roman" w:eastAsia="Helvetica" w:hAnsi="Times New Roman"/>
          <w:szCs w:val="24"/>
          <w:lang w:val="ru-RU"/>
        </w:rPr>
      </w:pPr>
      <w:r w:rsidRPr="002A7705">
        <w:rPr>
          <w:rFonts w:ascii="Times New Roman" w:eastAsia="Helvetica" w:hAnsi="Times New Roman"/>
          <w:szCs w:val="24"/>
          <w:lang w:val="ru-RU"/>
        </w:rPr>
        <w:t>Программа содержит следующие разделы:</w:t>
      </w:r>
    </w:p>
    <w:p w:rsidR="00665C02" w:rsidRPr="002A7705" w:rsidRDefault="00665C02" w:rsidP="00665C0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  <w:r w:rsidRPr="002A770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</w:t>
      </w: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>учебного предмета;</w:t>
      </w:r>
    </w:p>
    <w:p w:rsidR="00665C02" w:rsidRPr="002A7705" w:rsidRDefault="00665C02" w:rsidP="00665C0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665C02" w:rsidRPr="002A7705" w:rsidRDefault="00665C02" w:rsidP="00665C0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665C02" w:rsidRPr="002A7705" w:rsidRDefault="00665C02" w:rsidP="00665C0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учащихся;</w:t>
      </w:r>
    </w:p>
    <w:p w:rsidR="00665C02" w:rsidRPr="002A7705" w:rsidRDefault="00665C02" w:rsidP="00665C0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2A7705">
        <w:rPr>
          <w:rFonts w:ascii="Times New Roman" w:eastAsia="Geeza Pro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:rsidR="00665C02" w:rsidRPr="002A7705" w:rsidRDefault="00665C02" w:rsidP="00665C0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10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665C02" w:rsidRPr="002A7705" w:rsidRDefault="00665C02" w:rsidP="00665C02">
      <w:pPr>
        <w:spacing w:after="0" w:line="240" w:lineRule="auto"/>
        <w:ind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2A7705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A7705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665C02" w:rsidRPr="002A7705" w:rsidRDefault="00665C02" w:rsidP="00665C02">
      <w:pPr>
        <w:pStyle w:val="Body10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2A7705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65C02" w:rsidRPr="002A7705" w:rsidRDefault="00665C02" w:rsidP="00665C02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2A7705">
        <w:rPr>
          <w:rFonts w:ascii="Times New Roman" w:eastAsia="Geeza Pro" w:hAnsi="Times New Roman" w:cs="Times New Roman"/>
          <w:color w:val="000000"/>
        </w:rPr>
        <w:t>- словесный (объяснение, беседа, рассказ);</w:t>
      </w:r>
    </w:p>
    <w:p w:rsidR="00665C02" w:rsidRPr="002A7705" w:rsidRDefault="00665C02" w:rsidP="00665C02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2A7705">
        <w:rPr>
          <w:rFonts w:ascii="Times New Roman" w:eastAsia="Geeza Pro" w:hAnsi="Times New Roman" w:cs="Times New Roman"/>
          <w:color w:val="000000"/>
        </w:rPr>
        <w:t>- наглядный (показ, наблюдение, демонстрация приемов работы);</w:t>
      </w:r>
    </w:p>
    <w:p w:rsidR="00665C02" w:rsidRPr="002A7705" w:rsidRDefault="00665C02" w:rsidP="00665C02">
      <w:pPr>
        <w:pStyle w:val="1"/>
        <w:ind w:left="0" w:firstLine="709"/>
        <w:jc w:val="both"/>
        <w:rPr>
          <w:rFonts w:ascii="Times New Roman" w:eastAsia="Geeza Pro" w:hAnsi="Times New Roman" w:cs="Times New Roman"/>
          <w:color w:val="000000"/>
        </w:rPr>
      </w:pPr>
      <w:r w:rsidRPr="002A7705">
        <w:rPr>
          <w:rFonts w:ascii="Times New Roman" w:eastAsia="Geeza Pro" w:hAnsi="Times New Roman" w:cs="Times New Roman"/>
          <w:color w:val="000000"/>
        </w:rPr>
        <w:t xml:space="preserve">- </w:t>
      </w:r>
      <w:proofErr w:type="gramStart"/>
      <w:r w:rsidRPr="002A7705">
        <w:rPr>
          <w:rFonts w:ascii="Times New Roman" w:eastAsia="Geeza Pro" w:hAnsi="Times New Roman" w:cs="Times New Roman"/>
          <w:color w:val="000000"/>
        </w:rPr>
        <w:t>практический</w:t>
      </w:r>
      <w:proofErr w:type="gramEnd"/>
      <w:r w:rsidRPr="002A7705">
        <w:rPr>
          <w:rFonts w:ascii="Times New Roman" w:eastAsia="Geeza Pro" w:hAnsi="Times New Roman" w:cs="Times New Roman"/>
          <w:color w:val="000000"/>
        </w:rPr>
        <w:t xml:space="preserve"> (освоение приемов игры на инструменте);</w:t>
      </w:r>
    </w:p>
    <w:p w:rsidR="00665C02" w:rsidRPr="002A7705" w:rsidRDefault="00665C02" w:rsidP="00665C02">
      <w:pPr>
        <w:pStyle w:val="1"/>
        <w:ind w:left="0" w:firstLine="709"/>
        <w:jc w:val="both"/>
        <w:rPr>
          <w:rStyle w:val="a6"/>
          <w:rFonts w:ascii="Times New Roman" w:hAnsi="Times New Roman" w:cs="Times New Roman"/>
          <w:i w:val="0"/>
          <w:iCs w:val="0"/>
        </w:rPr>
      </w:pPr>
      <w:r w:rsidRPr="002A7705">
        <w:rPr>
          <w:rFonts w:ascii="Times New Roman" w:eastAsia="Geeza Pro" w:hAnsi="Times New Roman" w:cs="Times New Roman"/>
          <w:color w:val="000000"/>
        </w:rPr>
        <w:t>- эмоциональный (подбор ассоциаций, образов, художественные впечатления).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 xml:space="preserve">Описание материально-технических условий реализации 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Реализация программы учебного предмета «Основы музыкального исполнительства (баян и аккордеон)» обеспечивается:</w:t>
      </w:r>
    </w:p>
    <w:p w:rsidR="00665C02" w:rsidRPr="002A7705" w:rsidRDefault="00665C02" w:rsidP="00665C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доступом каждого учащегося к библиотечным фондам и фондам фонотеки, аудио и видеозаписей; </w:t>
      </w:r>
    </w:p>
    <w:p w:rsidR="00665C02" w:rsidRPr="002A7705" w:rsidRDefault="00665C02" w:rsidP="00665C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учебными аудиториями для индивидуальных занятий площадью не менее 6 кв.м., оснащенными роялями или пианино и имеющими звукоизоляцию.</w:t>
      </w:r>
    </w:p>
    <w:p w:rsidR="00665C02" w:rsidRPr="002A7705" w:rsidRDefault="00665C02" w:rsidP="00665C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условиями для содержания, своевременного обслуживания и ремонта музыкальных инструментов.</w:t>
      </w:r>
    </w:p>
    <w:p w:rsidR="00665C02" w:rsidRPr="002A7705" w:rsidRDefault="00665C02" w:rsidP="00665C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Библиотечным фондом, укомплектованным печатными, электронными изданиями, учебно-методической и нотной литературой.</w:t>
      </w:r>
    </w:p>
    <w:p w:rsidR="00665C02" w:rsidRPr="002A7705" w:rsidRDefault="00665C02" w:rsidP="00665C0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Соответствием материально-технической базы санитарным и противопожарным нормам, нормам охраны труда. </w:t>
      </w:r>
    </w:p>
    <w:p w:rsidR="00665C02" w:rsidRPr="002A7705" w:rsidRDefault="00665C02" w:rsidP="00665C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77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A7705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Годовые требования</w:t>
      </w:r>
    </w:p>
    <w:p w:rsidR="00665C02" w:rsidRPr="002A7705" w:rsidRDefault="00665C02" w:rsidP="00665C02">
      <w:pPr>
        <w:spacing w:after="0" w:line="240" w:lineRule="auto"/>
        <w:ind w:firstLine="58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«Основы музыкального исполнительства (баян и аккордеон)» соответствует направленности  общеразвивающей программы на приобщение учащихся к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любительскому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</w:t>
      </w:r>
      <w:r w:rsidRPr="002A7705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 распределении учебного материала по годам обучения учтён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инструментом и нотной грамотой до самостоятельного разбора и исполнения музыкального произведения.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Годовые требования содержат несколько вариантов примерных исполнительских программ, разработанных с учётом индивидуальных и возрастных возможностей,  интересов учащихся.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Важна игра в ансамбле с учеником: в начальных классах ученик играет партию одной руки, педагог - другой. 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Годовые требования по классам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>Младший модуль.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 класс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>1 полугодие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Значение 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донотного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периода» в работе с начинающими, опора на слуховые представления. Активное слушание музыки (игра педагога, домашнее прослушивание музыки по желанию ученика) с последующим эмоциональным  откликом  ученика  (в виде рисунка, рассказа).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Знакомство  с инструментом. Основы и особенности при посадке, постановке игрового аппарата. Принципы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 Знакомство с левой и правой  клавиатурами.  Постановка  рук.  Игра упражнений, песенок – прибауток. Работа  с ведением меха. Освоение штрихов  легато, нон легато, стаккато.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Знакомство с элементами музыкальной грамоты. Освоение музыкального ритма  в виде простых ритмических упражнений.  Знакомство с 5-ю рядами левой клавиатуры. Игра мажорных, минорных и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доминантсепт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аккордов левой рукой. Подбор по слуху небольших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народных мелодий, знакомых песен.</w:t>
      </w:r>
      <w:r w:rsidRPr="002A7705">
        <w:rPr>
          <w:rFonts w:ascii="Times New Roman" w:hAnsi="Times New Roman" w:cs="Times New Roman"/>
          <w:sz w:val="24"/>
          <w:szCs w:val="24"/>
        </w:rPr>
        <w:tab/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Воспитание в ученике элементарных правил сценической этики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навыков мобильности , собранности при публичных выступлениях. В течение  1 полугодия  обучения ученик должен пройти: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8 – 12 песен прибауток;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4 – 6 небольших пьес различного характера.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Примерный репертуарный список зачёта в конце первого полугодия </w:t>
      </w:r>
    </w:p>
    <w:p w:rsidR="00665C02" w:rsidRPr="002A7705" w:rsidRDefault="00665C02" w:rsidP="00665C0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Русская  народная песня «Как под горкой, под горой»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Русская народная песня  «Василёк»</w:t>
      </w:r>
    </w:p>
    <w:p w:rsidR="00665C02" w:rsidRPr="002A7705" w:rsidRDefault="00665C02" w:rsidP="00665C02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Русская народная песня «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саду ли, в огороде»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Каллиников В. «Тень-Тень»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2 полугодие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Продолжение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донотного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» периода: игра по слуху  (транспонирование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знакомых мелодий). Продолжение освоения нотной грамоты. Игра по нотам. Развитие первоначальных  навыков игры на инструменте. Знакомство с основой динамики – форте пиано.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Игра гамма  С -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в 2 октавы  правой рукой, левой рукой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двумя руками вместе  штрихами легато , нон - легато, стаккато. Длинное арпеджио двумя руками вместе, </w:t>
      </w:r>
      <w:r w:rsidRPr="002A7705">
        <w:rPr>
          <w:rFonts w:ascii="Times New Roman" w:hAnsi="Times New Roman" w:cs="Times New Roman"/>
          <w:sz w:val="24"/>
          <w:szCs w:val="24"/>
        </w:rPr>
        <w:lastRenderedPageBreak/>
        <w:t>короткие арпеджио  двумя руками вместе и по 4 звука на один бас. Тонический аккорд и его обращение двумя руками вместе. Чтение нот с листа. Упражнение   на развитие координации.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В течение второго полугодия обучения ученик должен пройти: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Гамму До-мажор, короткие, длинное арпеджио, аккорды.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 этюда (использованием  простых ритмических рисунков);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6-8 песен и пьес различного характера, включая переложения зарубежных и отечественных композиторов.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Чтение  нот  с листа. Подбор по слуху. Игра в ансамбле с педагогом.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 репертуарный список переводного экзамена (зачета):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1.Русская народная песня «Во поле береза стояла»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Качурбина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М. «Мишка с куклой танцуют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2.Белорусская народная песня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Перепёлочка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Иванов А. «Полька».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Второй  класс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ab/>
      </w:r>
      <w:r w:rsidRPr="002A7705">
        <w:rPr>
          <w:rFonts w:ascii="Times New Roman" w:hAnsi="Times New Roman" w:cs="Times New Roman"/>
          <w:sz w:val="24"/>
          <w:szCs w:val="24"/>
        </w:rPr>
        <w:t xml:space="preserve">Работа над дальнейшей стабилизацией посадки и постановки исполнительского аппарата, координацией рук. Освоение технологии  исполнения  основных штрихов (легато, нон легато, стаккато). Освоение более сложных технических рисунков. Контроль над свободой исполнительского аппарата.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Освоение подкладывание первого большого) пальца и наоборот – возвращение  в прежнюю позицию.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Освоение смещения позиций, приближения пальцев, растяжек.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Применение динамики, как средства музыкальной выразительности для  создания  яркого художественного образа.  Контроль  над свободой  игровых движений. Слуховой контроль над качеством звука. Знакомство с основными музыкальными терминами.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Игра хроматических, динамических, ритмических упражнений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охватывающих  освоенный учеником диапазон инструмента.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В течение второго года обучения  ученик должен пройти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Гаммы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- G-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гамму а –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гармоническую, мелодическую в 2 октавы, короткие арпеджио, длинное арпеджио, тонические аккорды   с обращениями  двумя руками вместе;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Штрихи в гаммах: легато, нон легато, стаккато, легато в правой руке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таккато в левой руке; стаккато  в правой руке-легато в левой руке.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2-3 этюда (на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гаммообразные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движения, на арпеджио и т.д.);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6-8 пьес различных по характеру, стилю, жанру.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Чтение нот с листа. Подбор по слуху.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 зачета в конце  первого полугодия: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1.Бетховен Л. «Танец»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Глинка М. «Полька»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2.Русская народная песня «Перевоз Дуня держала» обработка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Мирека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Спадавеккиа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А. «Добрый жук».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1.Гурилев А. «Матушк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голубушка»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Русская народная песня «Вдоль да по речке» обработка Лушникова В.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2.Майкапар С. «Вальс»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Русская народная песня «Как под яблонькой», обработка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Лондонова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П.</w:t>
      </w:r>
      <w:r w:rsidRPr="002A7705">
        <w:rPr>
          <w:rFonts w:ascii="Times New Roman" w:hAnsi="Times New Roman" w:cs="Times New Roman"/>
          <w:sz w:val="24"/>
          <w:szCs w:val="24"/>
        </w:rPr>
        <w:tab/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 класс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Вся  работа педагога:  объяснения, показ отдельных деталей и иллюстрирование пьес, критерии оценок, контроль над самостоятельной работой – приобретает качественно иной характер и должна быть более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критична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направлена на достижение учеником свободной и осмысленной игры.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ab/>
        <w:t>Закрепление освоенных терминов, изучение новых терминов.</w:t>
      </w:r>
      <w:r w:rsidRPr="002A7705">
        <w:rPr>
          <w:rFonts w:ascii="Times New Roman" w:hAnsi="Times New Roman" w:cs="Times New Roman"/>
          <w:sz w:val="24"/>
          <w:szCs w:val="24"/>
        </w:rPr>
        <w:tab/>
        <w:t>Работа над акцентом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сфорцандо, синкопой , пунктирным ритмом .Эпизодическое знакомство с принципами исполнения двойных нот 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Развитие в ученике творческой инициативы. Более  активное привлечение ученика во все этапы обучения (обозначение аппликатуры, динамики, поиск  приема  штриха, создание художественного образа).</w:t>
      </w:r>
    </w:p>
    <w:p w:rsidR="00665C02" w:rsidRPr="002A7705" w:rsidRDefault="00665C02" w:rsidP="0066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Исполнение этюдов и пьес с более сложными ритмическими рисунками (триоли, синкопы, двойные ноты).</w:t>
      </w:r>
    </w:p>
    <w:p w:rsidR="00665C02" w:rsidRPr="002A7705" w:rsidRDefault="00665C02" w:rsidP="0066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Освоение  мелизмов: форшлаг (одинарный, двойной), мордент, трель.</w:t>
      </w:r>
      <w:r w:rsidRPr="002A7705">
        <w:rPr>
          <w:rFonts w:ascii="Times New Roman" w:hAnsi="Times New Roman" w:cs="Times New Roman"/>
          <w:sz w:val="24"/>
          <w:szCs w:val="24"/>
        </w:rPr>
        <w:tab/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Освоение регистров.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 течение третьего года обучения ученик должен пройти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хроматические упражнения, упражнения различных авторов;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мажорные (пройденные) гаммы С-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G-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и новые гаммы Д-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e-moll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(3 вида) в прямом движении, короткие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длинные арпеджио , аккорды. Играть всеми штрихами, пройденными во 2 классе и двумя новыми штрихами: две легато - две стаккато, две </w:t>
      </w:r>
      <w:proofErr w:type="spellStart"/>
      <w:proofErr w:type="gramStart"/>
      <w:r w:rsidRPr="002A7705">
        <w:rPr>
          <w:rFonts w:ascii="Times New Roman" w:hAnsi="Times New Roman" w:cs="Times New Roman"/>
          <w:sz w:val="24"/>
          <w:szCs w:val="24"/>
        </w:rPr>
        <w:t>стаккато-две</w:t>
      </w:r>
      <w:proofErr w:type="spellEnd"/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легато.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Кроме того, в течение третьего года обучения  ученик должен пройти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2-3 этюда на различные виды техники (до 3-х знаков в ключе)- на    мелкую технику, двойные ноты и т.д.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6-8 пьес различного характера, включая переложения зарубежных и отечественных композиторов.</w:t>
      </w:r>
      <w:r w:rsidRPr="002A7705">
        <w:rPr>
          <w:rFonts w:ascii="Times New Roman" w:hAnsi="Times New Roman" w:cs="Times New Roman"/>
          <w:sz w:val="24"/>
          <w:szCs w:val="24"/>
        </w:rPr>
        <w:tab/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 зачета в конце  первого полугодия: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1. Денисов А. «Песня без слов»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Русская народная песня «Пойду ль, выйду ль я», обработка Бойцовой Г.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2.Дюбюк А. «Романс»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Украинский народный танец «Гопак»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1.Чайкин Н. «Танец снегурочки»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Украинская народная песня 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Чорн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бровi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», обработка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Мирека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Монюшко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С. «Краковяк»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Белорусская народная песня  « Сел комарик на дубочек»,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обработка 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Бойцовой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Четвертый класс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мелкой техники. Освоение приема репетиции пальцев, хроматического движения, пунктирного ритма, движение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дуолями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игры мехом. Работа над развитием музыкально-образного  мышления, творческого художественного воображения. В программе основное внимание уделяется работе над полифонией.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 пьесах – миниатюрах необходимо добиваться  конкретики  штриха, яркой, широкой по диапазону динамики, четкой артикуляции.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Контроль педагогом  самостоятельной работы  ученика :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работы над произведением, </w:t>
      </w:r>
      <w:r w:rsidRPr="002A7705">
        <w:rPr>
          <w:rFonts w:ascii="Times New Roman" w:hAnsi="Times New Roman" w:cs="Times New Roman"/>
          <w:sz w:val="24"/>
          <w:szCs w:val="24"/>
        </w:rPr>
        <w:tab/>
        <w:t>умение вычленить технический эпизод, трансформировать в упражнение и довести до качественного исполнения и т.д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Упражнения на разные виды техники.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 течение четвертого года обучения ученик должен пройти: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Хроматические упражнения, упражнения различных авторов; мажорные гаммы в прямом движении в 2 октавы –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G-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Д- 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A7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; минорные  гаммы (3 вида) в прямом движении в 2 октавы –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A7705">
        <w:rPr>
          <w:rFonts w:ascii="Times New Roman" w:hAnsi="Times New Roman" w:cs="Times New Roman"/>
          <w:sz w:val="24"/>
          <w:szCs w:val="24"/>
        </w:rPr>
        <w:t>-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A7705">
        <w:rPr>
          <w:rFonts w:ascii="Times New Roman" w:hAnsi="Times New Roman" w:cs="Times New Roman"/>
          <w:sz w:val="24"/>
          <w:szCs w:val="24"/>
        </w:rPr>
        <w:t>, е-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A7705">
        <w:rPr>
          <w:rFonts w:ascii="Times New Roman" w:hAnsi="Times New Roman" w:cs="Times New Roman"/>
          <w:sz w:val="24"/>
          <w:szCs w:val="24"/>
        </w:rPr>
        <w:t>-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A7705">
        <w:rPr>
          <w:rFonts w:ascii="Times New Roman" w:hAnsi="Times New Roman" w:cs="Times New Roman"/>
          <w:sz w:val="24"/>
          <w:szCs w:val="24"/>
        </w:rPr>
        <w:t>-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-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A7705">
        <w:rPr>
          <w:rFonts w:ascii="Times New Roman" w:hAnsi="Times New Roman" w:cs="Times New Roman"/>
          <w:sz w:val="24"/>
          <w:szCs w:val="24"/>
        </w:rPr>
        <w:t xml:space="preserve"> (3 вида) в </w:t>
      </w:r>
      <w:r w:rsidRPr="002A7705">
        <w:rPr>
          <w:rFonts w:ascii="Times New Roman" w:hAnsi="Times New Roman" w:cs="Times New Roman"/>
          <w:sz w:val="24"/>
          <w:szCs w:val="24"/>
        </w:rPr>
        <w:lastRenderedPageBreak/>
        <w:t xml:space="preserve">прямом движении в 2 октавы, короткие и длинные арпеджио, тонические трезвучия с обращениями;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2-3 этюда на различные виды техники ( до трех знаков в ключ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на репетицию,  выдержанные звуки или с элементами полифонии и т.д.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6-8 пьес различного характера, включая переложения  зарубежных и отечественных композиторов. Чтение нот с листа. Подбор по слуху.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 зачета в конце первого полугодия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Лихнер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Г. «Сказка»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Русская народная песня «Как ходил, гулял Ванюша»,       </w:t>
      </w:r>
      <w:r w:rsidRPr="002A7705">
        <w:rPr>
          <w:rFonts w:ascii="Times New Roman" w:hAnsi="Times New Roman" w:cs="Times New Roman"/>
          <w:sz w:val="24"/>
          <w:szCs w:val="24"/>
        </w:rPr>
        <w:tab/>
      </w:r>
      <w:r w:rsidRPr="002A7705">
        <w:rPr>
          <w:rFonts w:ascii="Times New Roman" w:hAnsi="Times New Roman" w:cs="Times New Roman"/>
          <w:sz w:val="24"/>
          <w:szCs w:val="24"/>
        </w:rPr>
        <w:tab/>
        <w:t>обработка Лушникова В.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2. Глинка М. «Галоп»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Польская народная песня «Шла девица по лесочку»,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Мотова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1. Делиб А. «Мазурка»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«Венгерский чардаш»,  обработка Лушникова В.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Попп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А. «Манчестер-Ливерпуль»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Украинская народная песня «Солнце низенько» обработка Бушуева Ф.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>Старший модуль (</w:t>
      </w:r>
      <w:r w:rsidRPr="002A770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вариант)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Пятый класс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всех ранее освоенных музыкально-исполнительских навыков игры на инструменте.  Более качественная работа над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звукоизвлечением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формирование  объективной  самооценки учащимся собственной игры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основанной на слуховом самоконтроле.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Особое  внимание преподавателя должно быть направлено на составление  программ с учетом ясной дифференциации репертуара на произведения инструктивные, хрестоматийно – академические и другие. Освоение  меховой техники, освоение мелизмов, хроматического движения.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В течени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5 года обучения ученик должен пройти: упражнения наиболее необходимые для дальнейшего совершенствования игры. При повторении ранее освоенных гамм по программе 4 класса особое место необходимо уделить  игре минорных гамм  гармонического  и мелодического видов, а так же освоению в них более сложных приемов:  чередование двух нот стаккато, двух нот легато, чередование длительностей   (восьмые-шестнадцатые), двойные терции правой рукой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 особое внимание  направить на динамическое развитие. Гаммы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G-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Д-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А-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F-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В-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е-moll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h-moll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fis-moll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d-moll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g-moll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2-3 этюда на различные виды техники  (до четырех знаков при ключе)- с применением хроматического  движения, с применением  мелизмов и т.д.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6-8 пьес различного характера, включая переложения зарубежных и отечественных  композиторов.  Чтение нот с листа. Подбор по слуху.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 зачета в конце первого полугодия  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1.Шостакович Д. «Сентиментальный вальс»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Русская народная песня  «Я калинушку ломала», </w:t>
      </w:r>
      <w:r w:rsidRPr="002A7705">
        <w:rPr>
          <w:rFonts w:ascii="Times New Roman" w:hAnsi="Times New Roman" w:cs="Times New Roman"/>
          <w:sz w:val="24"/>
          <w:szCs w:val="24"/>
        </w:rPr>
        <w:tab/>
      </w:r>
      <w:r w:rsidRPr="002A7705">
        <w:rPr>
          <w:rFonts w:ascii="Times New Roman" w:hAnsi="Times New Roman" w:cs="Times New Roman"/>
          <w:sz w:val="24"/>
          <w:szCs w:val="24"/>
        </w:rPr>
        <w:tab/>
      </w:r>
      <w:r w:rsidRPr="002A7705">
        <w:rPr>
          <w:rFonts w:ascii="Times New Roman" w:hAnsi="Times New Roman" w:cs="Times New Roman"/>
          <w:sz w:val="24"/>
          <w:szCs w:val="24"/>
        </w:rPr>
        <w:tab/>
      </w:r>
      <w:r w:rsidRPr="002A7705">
        <w:rPr>
          <w:rFonts w:ascii="Times New Roman" w:hAnsi="Times New Roman" w:cs="Times New Roman"/>
          <w:sz w:val="24"/>
          <w:szCs w:val="24"/>
        </w:rPr>
        <w:tab/>
        <w:t xml:space="preserve">обработка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Туликова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Бажилин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Р. «Ожившие игрушки»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Украинский народный танец «Казачок», обработка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Ризоля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1.Доренский А.  «Сонатина в классическом стиле» </w:t>
      </w:r>
      <w:proofErr w:type="spellStart"/>
      <w:proofErr w:type="gramStart"/>
      <w:r w:rsidRPr="002A7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-Dur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Украинский народный тане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ц«</w:t>
      </w:r>
      <w:proofErr w:type="spellStart"/>
      <w:proofErr w:type="gramEnd"/>
      <w:r w:rsidRPr="002A7705">
        <w:rPr>
          <w:rFonts w:ascii="Times New Roman" w:hAnsi="Times New Roman" w:cs="Times New Roman"/>
          <w:sz w:val="24"/>
          <w:szCs w:val="24"/>
        </w:rPr>
        <w:t>Коломийки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», обработка Корецкого Н.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Русская народная песня «Кудрявая  рябина» обработка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Капустяк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sz w:val="24"/>
          <w:szCs w:val="24"/>
        </w:rPr>
        <w:lastRenderedPageBreak/>
        <w:t>Бажилин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Р. «Вальс»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Шестой класс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Совершенствование всех ранее изученных приемов в более сложном по техническому и художественному содержанию варианте. При необходимости  работа над новыми приемами и штрихами.  Развитие аппликатурной грамотности. Умение самостоятельно разбираться в основных элементах фразировки (мотив, фраза, предложение, часть).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В течение шестого года обучения ученик должен пройти: упражнения наиболее необходимые для дальнейшего совершенствования игровых умений, повторение гамм за 5 класс  H-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A770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A7705">
        <w:rPr>
          <w:rFonts w:ascii="Times New Roman" w:hAnsi="Times New Roman" w:cs="Times New Roman"/>
          <w:sz w:val="24"/>
          <w:szCs w:val="24"/>
        </w:rPr>
        <w:t>-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gis-moll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(3 вида).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Мажорные гаммы:  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G-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Д-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А-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A7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A77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770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двойными терциями двумя руками вместе. Длинные, короткие и ломаные арпеджио в прямом движении двумя руками вместе. Тонические  (трех и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четырехзвучные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аккорды с обращениями во  всех тональностях). </w:t>
      </w:r>
      <w:r w:rsidRPr="002A7705">
        <w:rPr>
          <w:rFonts w:ascii="Times New Roman" w:hAnsi="Times New Roman" w:cs="Times New Roman"/>
          <w:sz w:val="24"/>
          <w:szCs w:val="24"/>
        </w:rPr>
        <w:tab/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 2-3 этюда на различные виды техники  (до четырех знаков при ключе) – на аккордовую технику, на развитие техники левой руки и т.д. 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4-6 пьес различного характера, включая переложения зарубежных и отечественных композиторов. Чтение нот с листа. Побор по слуху.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 xml:space="preserve">Примерный репертуарный список зачета в конце первого полугодия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Манчини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Г. «Розовая пантера»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Вариации на тему песни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«В траве сидел кузнечик»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2.Строк О. «Черные глаза»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Дога Е. «Ручейки»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</w: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А. «Спиричуэл»    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Русская народная песня «Выйду ль  я на реченьку»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обработка Марьина А.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2. Кузнецов В. «Саратовские переборы»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Абрамов А.   «Кадриль»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70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Седьмой класс 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Совершенствование всех ранее  освоенных учеником музыкально-исполнительских навыков игры  на инструменте должно происходить в тесной связи с развитием его общего культурного уровня, его стремлением к творческой самостоятельности,  активности.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Разнообразная по стилям учебная программа должна включать все ранее освоенные приемы игры, штрихи, их комбинированные варианты.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В течение седьмого года обучения ученик должен  пройти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упражнения, наиболее необходимые для дальнейшего совершенствования игровых умений;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>2-3 этюда до четырех знаков при ключе на различные виды техники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требования к исполнению этюдов приближаются к требованиям исполнения художественного произведения;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ab/>
        <w:t xml:space="preserve">4-6 пьес разного характера, включая переложения зарубежных и отечественных композиторов. 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641"/>
      </w:pPr>
      <w:r w:rsidRPr="002A7705">
        <w:tab/>
        <w:t xml:space="preserve">Чтение нот с листа, Подбор по слуху. 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641"/>
      </w:pPr>
      <w:r w:rsidRPr="002A7705">
        <w:rPr>
          <w:rStyle w:val="FontStyle12"/>
        </w:rPr>
        <w:t xml:space="preserve">Пьесы, выученные на занятиях ансамбля, можно включать в итоговые исполнительские программы, заменяя одну из сольных пьес.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итогового экзамена (зачета)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 Маслов В. Песня в стиле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фугетты</w:t>
      </w:r>
      <w:proofErr w:type="spellEnd"/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А.Блюз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 xml:space="preserve">Кубанская песня «Да не ходи ты, мой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кудрявчик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»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Доренский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А. Прелюдия фа минор</w:t>
      </w:r>
    </w:p>
    <w:p w:rsidR="00665C02" w:rsidRPr="002A7705" w:rsidRDefault="00665C02" w:rsidP="00665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Абрамов А. 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Рязаночка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»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   Русская народная песня «Я пойду ли, молоденька», обработка В.Алехина</w:t>
      </w:r>
    </w:p>
    <w:p w:rsidR="00665C02" w:rsidRPr="002A7705" w:rsidRDefault="00665C02" w:rsidP="00665C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C02" w:rsidRPr="002A7705" w:rsidRDefault="00665C02" w:rsidP="00665C02">
      <w:pPr>
        <w:pStyle w:val="a4"/>
        <w:spacing w:after="0" w:line="240" w:lineRule="auto"/>
        <w:ind w:hanging="1741"/>
        <w:rPr>
          <w:rFonts w:ascii="Times New Roman" w:hAnsi="Times New Roman"/>
          <w:b/>
          <w:sz w:val="24"/>
          <w:szCs w:val="24"/>
        </w:rPr>
      </w:pPr>
      <w:r w:rsidRPr="002A7705">
        <w:rPr>
          <w:rFonts w:ascii="Times New Roman" w:hAnsi="Times New Roman"/>
          <w:b/>
          <w:sz w:val="24"/>
          <w:szCs w:val="24"/>
        </w:rPr>
        <w:t xml:space="preserve">      </w:t>
      </w:r>
      <w:r w:rsidRPr="002A7705">
        <w:rPr>
          <w:rFonts w:ascii="Times New Roman" w:hAnsi="Times New Roman"/>
          <w:sz w:val="24"/>
          <w:szCs w:val="24"/>
        </w:rPr>
        <w:t xml:space="preserve">                             </w:t>
      </w:r>
      <w:r w:rsidRPr="002A7705">
        <w:rPr>
          <w:rFonts w:ascii="Times New Roman" w:hAnsi="Times New Roman"/>
          <w:b/>
          <w:sz w:val="24"/>
          <w:szCs w:val="24"/>
        </w:rPr>
        <w:t>Старший модуль (</w:t>
      </w:r>
      <w:r w:rsidRPr="002A770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A7705">
        <w:rPr>
          <w:rFonts w:ascii="Times New Roman" w:hAnsi="Times New Roman"/>
          <w:b/>
          <w:sz w:val="24"/>
          <w:szCs w:val="24"/>
        </w:rPr>
        <w:t xml:space="preserve"> вариант).</w:t>
      </w:r>
    </w:p>
    <w:p w:rsidR="00665C02" w:rsidRPr="002A7705" w:rsidRDefault="00665C02" w:rsidP="00665C02">
      <w:pPr>
        <w:pStyle w:val="a4"/>
        <w:spacing w:after="0" w:line="240" w:lineRule="auto"/>
        <w:ind w:hanging="1741"/>
        <w:jc w:val="center"/>
        <w:rPr>
          <w:rFonts w:ascii="Times New Roman" w:hAnsi="Times New Roman"/>
          <w:b/>
          <w:sz w:val="24"/>
          <w:szCs w:val="24"/>
        </w:rPr>
      </w:pPr>
      <w:r w:rsidRPr="002A7705">
        <w:rPr>
          <w:rFonts w:ascii="Times New Roman" w:hAnsi="Times New Roman"/>
          <w:b/>
          <w:sz w:val="24"/>
          <w:szCs w:val="24"/>
        </w:rPr>
        <w:t>Годовые требования.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Требования первого и второго годов обучения содержат несколько вариантов примерных исполнительских программ, разработанных с учетом индивидуальных возможностей и интересов учащихся. За два года нужно стараться овладеть наибольшим количеством штрихов, приемов игры на инструменте, знать динамические оттенки и уметь применять их на практике, познакомиться с основами чтения с листа, игры в ансамбле. В исполнительский репертуар необходимо включать произведения народной, классической музыки, произведения современных композиторов. Учащиеся осваивают циклическую форму, элементы полифонии, учатся использовать средства музыкальной выразительности при создании художественного образа.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Требования третьего года обучения направлены на расширение репертуара, развитие навыков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подготовку к итоговой  аттестации. Уровень сложности итоговой программы может быть различным. Программа должна подбираться с учетом индивидуальных, возрастных возможностей, уровня подготовки. В процессе подготовки итоговой программы закрепляются исполнительские навыки, навыки публичных выступлений.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Развитие музыкально-слуховых представлений и музыкально-образного мышления. </w:t>
      </w:r>
      <w:r w:rsidRPr="002A7705">
        <w:rPr>
          <w:rStyle w:val="FontStyle13"/>
          <w:rFonts w:ascii="Times New Roman" w:hAnsi="Times New Roman" w:cs="Times New Roman"/>
          <w:sz w:val="24"/>
          <w:szCs w:val="24"/>
        </w:rPr>
        <w:t>Первоначальное знакомство с элементами музыкальной грамо</w:t>
      </w:r>
      <w:r w:rsidRPr="002A7705">
        <w:rPr>
          <w:rStyle w:val="FontStyle13"/>
          <w:rFonts w:ascii="Times New Roman" w:hAnsi="Times New Roman" w:cs="Times New Roman"/>
          <w:sz w:val="24"/>
          <w:szCs w:val="24"/>
        </w:rPr>
        <w:softHyphen/>
        <w:t>ты. Освоение и развитие первоначальных навыков игры на баяне, аккордеоне   (правильная, удобная посадка, постановка рук).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Гамма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о мажор  двумя руками в две октавы. Фа мажор (в одну октаву для аккордеонистов), Соль мажор отдельно каждой рукой в две октавы.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Упражнения и этюды. Произведения на фольклорной основе и произведения современных композиторов.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709"/>
        <w:rPr>
          <w:rStyle w:val="FontStyle12"/>
          <w:lang w:val="en-US"/>
        </w:rPr>
      </w:pPr>
      <w:r w:rsidRPr="002A7705">
        <w:rPr>
          <w:rStyle w:val="FontStyle13"/>
        </w:rPr>
        <w:t xml:space="preserve">Знакомство с основными музыкальными терминами. </w:t>
      </w:r>
      <w:r w:rsidRPr="002A7705">
        <w:rPr>
          <w:rStyle w:val="FontStyle12"/>
        </w:rPr>
        <w:t>Штрихи</w:t>
      </w:r>
      <w:r w:rsidRPr="002A7705">
        <w:rPr>
          <w:rStyle w:val="FontStyle12"/>
          <w:lang w:val="en-US"/>
        </w:rPr>
        <w:t xml:space="preserve"> non legato, staccato, legato.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709"/>
        <w:rPr>
          <w:rStyle w:val="FontStyle12"/>
        </w:rPr>
      </w:pPr>
      <w:r w:rsidRPr="002A7705">
        <w:rPr>
          <w:rStyle w:val="FontStyle12"/>
        </w:rPr>
        <w:t>Техника ведения меха.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709"/>
      </w:pPr>
      <w:r w:rsidRPr="002A7705">
        <w:rPr>
          <w:rStyle w:val="FontStyle13"/>
        </w:rPr>
        <w:t>Упражнения;  этюды (1-3);  пьесы (4-6).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Рекомендуемые упражнения и этюды (баян, аккордеон)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 Хроматическая гамма с первого ряда на правой клавиатуре. 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Упражнение для левой руки (бас - мажорный аккорд, бас - 2 мажорных аккорда, бас - 3 мажорных аккорда  от звуков  фа, до, соль, ре, ля, ми, си).  </w:t>
      </w:r>
      <w:proofErr w:type="gramEnd"/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3. Гамма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о мажор  двумя руками в две октавы. Фа мажор (в одну октаву для аккордеонистов), Соль мажор отдельно каждой рукой в две октавы.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Г.Беренс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Этюд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5. К.Черни Этюд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мажор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6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Л.Шитте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Этюд  Фа мажор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7. В.Лушников  Этюд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Д.Левидова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 Этюд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Баян</w:t>
      </w:r>
    </w:p>
    <w:p w:rsidR="00665C02" w:rsidRPr="002A7705" w:rsidRDefault="00665C02" w:rsidP="00665C0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665C02" w:rsidRPr="002A7705" w:rsidRDefault="00665C02" w:rsidP="00665C02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>В.Моцарт  «Азбука»</w:t>
      </w:r>
    </w:p>
    <w:p w:rsidR="00665C02" w:rsidRPr="002A7705" w:rsidRDefault="00665C02" w:rsidP="00665C02">
      <w:pPr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Белорусская народная песня «Колыбельная», обр.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А.Сударикова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02" w:rsidRPr="002A7705" w:rsidRDefault="00665C02" w:rsidP="00665C0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665C02" w:rsidRPr="002A7705" w:rsidRDefault="00665C02" w:rsidP="00665C0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 xml:space="preserve">1. </w:t>
      </w:r>
      <w:r w:rsidRPr="002A7705">
        <w:rPr>
          <w:rFonts w:ascii="Times New Roman" w:hAnsi="Times New Roman" w:cs="Times New Roman"/>
          <w:sz w:val="24"/>
          <w:szCs w:val="24"/>
        </w:rPr>
        <w:t>Калинников «Тень – тень»</w:t>
      </w:r>
    </w:p>
    <w:p w:rsidR="00665C02" w:rsidRPr="002A7705" w:rsidRDefault="00665C02" w:rsidP="00665C02">
      <w:pPr>
        <w:pStyle w:val="Style3"/>
        <w:widowControl/>
        <w:tabs>
          <w:tab w:val="left" w:pos="426"/>
          <w:tab w:val="left" w:pos="893"/>
          <w:tab w:val="left" w:pos="993"/>
        </w:tabs>
        <w:spacing w:line="240" w:lineRule="auto"/>
        <w:ind w:firstLine="709"/>
        <w:rPr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 xml:space="preserve">2. </w:t>
      </w:r>
      <w:r w:rsidRPr="002A7705">
        <w:rPr>
          <w:rFonts w:ascii="Times New Roman" w:hAnsi="Times New Roman" w:cs="Times New Roman"/>
        </w:rPr>
        <w:t>Русская народная песня «</w:t>
      </w:r>
      <w:r w:rsidRPr="002A7705">
        <w:rPr>
          <w:rStyle w:val="FontStyle68"/>
        </w:rPr>
        <w:t>Как под горкой, под горой</w:t>
      </w:r>
      <w:r w:rsidRPr="002A7705">
        <w:rPr>
          <w:rFonts w:ascii="Times New Roman" w:hAnsi="Times New Roman" w:cs="Times New Roman"/>
        </w:rPr>
        <w:t>»</w:t>
      </w:r>
    </w:p>
    <w:p w:rsidR="00665C02" w:rsidRPr="002A7705" w:rsidRDefault="00665C02" w:rsidP="00665C02">
      <w:pPr>
        <w:pStyle w:val="Style3"/>
        <w:widowControl/>
        <w:tabs>
          <w:tab w:val="left" w:pos="426"/>
          <w:tab w:val="left" w:pos="893"/>
          <w:tab w:val="left" w:pos="993"/>
        </w:tabs>
        <w:spacing w:line="240" w:lineRule="auto"/>
        <w:ind w:firstLine="709"/>
        <w:rPr>
          <w:rStyle w:val="FontStyle12"/>
          <w:rFonts w:ascii="Times New Roman" w:hAnsi="Times New Roman" w:cs="Times New Roman"/>
          <w:i/>
        </w:rPr>
      </w:pPr>
      <w:r w:rsidRPr="002A7705">
        <w:rPr>
          <w:rFonts w:ascii="Times New Roman" w:hAnsi="Times New Roman" w:cs="Times New Roman"/>
          <w:i/>
        </w:rPr>
        <w:t>3 вариант</w:t>
      </w:r>
    </w:p>
    <w:p w:rsidR="00665C02" w:rsidRPr="002A7705" w:rsidRDefault="00665C02" w:rsidP="00665C02">
      <w:pPr>
        <w:pStyle w:val="Style3"/>
        <w:widowControl/>
        <w:numPr>
          <w:ilvl w:val="0"/>
          <w:numId w:val="11"/>
        </w:numPr>
        <w:tabs>
          <w:tab w:val="left" w:pos="426"/>
          <w:tab w:val="left" w:pos="993"/>
          <w:tab w:val="left" w:pos="1066"/>
        </w:tabs>
        <w:spacing w:line="240" w:lineRule="auto"/>
        <w:ind w:left="0"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Fonts w:ascii="Times New Roman" w:hAnsi="Times New Roman" w:cs="Times New Roman"/>
        </w:rPr>
        <w:t>А.Аренский  «Журавель»</w:t>
      </w:r>
    </w:p>
    <w:p w:rsidR="00665C02" w:rsidRPr="002A7705" w:rsidRDefault="00665C02" w:rsidP="00665C02">
      <w:pPr>
        <w:pStyle w:val="Style5"/>
        <w:widowControl/>
        <w:numPr>
          <w:ilvl w:val="0"/>
          <w:numId w:val="11"/>
        </w:numPr>
        <w:tabs>
          <w:tab w:val="left" w:pos="426"/>
          <w:tab w:val="left" w:pos="950"/>
          <w:tab w:val="left" w:pos="993"/>
        </w:tabs>
        <w:ind w:left="0" w:firstLine="709"/>
        <w:jc w:val="both"/>
        <w:rPr>
          <w:rStyle w:val="FontStyle12"/>
        </w:rPr>
      </w:pPr>
      <w:proofErr w:type="spellStart"/>
      <w:r w:rsidRPr="002A7705">
        <w:rPr>
          <w:rStyle w:val="FontStyle12"/>
        </w:rPr>
        <w:t>Д.Кабалевский</w:t>
      </w:r>
      <w:proofErr w:type="spellEnd"/>
      <w:r w:rsidRPr="002A7705">
        <w:rPr>
          <w:rStyle w:val="FontStyle12"/>
        </w:rPr>
        <w:t xml:space="preserve">  «Маленькая полька»</w:t>
      </w:r>
    </w:p>
    <w:p w:rsidR="00665C02" w:rsidRPr="002A7705" w:rsidRDefault="00665C02" w:rsidP="00665C02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4 вариант</w:t>
      </w:r>
    </w:p>
    <w:p w:rsidR="00665C02" w:rsidRPr="002A7705" w:rsidRDefault="00665C02" w:rsidP="00665C02">
      <w:pPr>
        <w:pStyle w:val="Style5"/>
        <w:widowControl/>
        <w:numPr>
          <w:ilvl w:val="0"/>
          <w:numId w:val="12"/>
        </w:numPr>
        <w:tabs>
          <w:tab w:val="left" w:pos="426"/>
          <w:tab w:val="left" w:pos="955"/>
          <w:tab w:val="left" w:pos="993"/>
        </w:tabs>
        <w:ind w:left="0" w:firstLine="709"/>
        <w:jc w:val="both"/>
        <w:rPr>
          <w:rStyle w:val="FontStyle11"/>
        </w:rPr>
      </w:pPr>
      <w:r w:rsidRPr="002A7705">
        <w:t xml:space="preserve">К.Черни Этюд </w:t>
      </w:r>
      <w:proofErr w:type="gramStart"/>
      <w:r w:rsidRPr="002A7705">
        <w:t>До</w:t>
      </w:r>
      <w:proofErr w:type="gramEnd"/>
      <w:r w:rsidRPr="002A7705">
        <w:t xml:space="preserve"> мажор</w:t>
      </w:r>
    </w:p>
    <w:p w:rsidR="00665C02" w:rsidRPr="002A7705" w:rsidRDefault="00665C02" w:rsidP="00665C02">
      <w:pPr>
        <w:pStyle w:val="Style5"/>
        <w:widowControl/>
        <w:numPr>
          <w:ilvl w:val="0"/>
          <w:numId w:val="12"/>
        </w:numPr>
        <w:tabs>
          <w:tab w:val="left" w:pos="426"/>
          <w:tab w:val="left" w:pos="955"/>
          <w:tab w:val="left" w:pos="993"/>
        </w:tabs>
        <w:ind w:left="0" w:firstLine="709"/>
        <w:jc w:val="both"/>
        <w:rPr>
          <w:rStyle w:val="FontStyle12"/>
        </w:rPr>
      </w:pPr>
      <w:r w:rsidRPr="002A7705">
        <w:rPr>
          <w:rStyle w:val="FontStyle12"/>
        </w:rPr>
        <w:t xml:space="preserve">Русская народная песня «Как </w:t>
      </w:r>
      <w:proofErr w:type="gramStart"/>
      <w:r w:rsidRPr="002A7705">
        <w:rPr>
          <w:rStyle w:val="FontStyle12"/>
        </w:rPr>
        <w:t>со</w:t>
      </w:r>
      <w:proofErr w:type="gramEnd"/>
      <w:r w:rsidRPr="002A7705">
        <w:rPr>
          <w:rStyle w:val="FontStyle12"/>
        </w:rPr>
        <w:t xml:space="preserve"> горки», обр. </w:t>
      </w:r>
      <w:proofErr w:type="spellStart"/>
      <w:r w:rsidRPr="002A7705">
        <w:rPr>
          <w:rStyle w:val="FontStyle12"/>
        </w:rPr>
        <w:t>И.Обликина</w:t>
      </w:r>
      <w:proofErr w:type="spellEnd"/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Аккордеон</w:t>
      </w:r>
    </w:p>
    <w:p w:rsidR="00665C02" w:rsidRPr="002A7705" w:rsidRDefault="00665C02" w:rsidP="00665C0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вариант</w:t>
      </w:r>
    </w:p>
    <w:p w:rsidR="00665C02" w:rsidRPr="002A7705" w:rsidRDefault="00665C02" w:rsidP="00665C02">
      <w:pPr>
        <w:pStyle w:val="Style12"/>
        <w:widowControl/>
        <w:numPr>
          <w:ilvl w:val="0"/>
          <w:numId w:val="14"/>
        </w:numPr>
        <w:spacing w:line="240" w:lineRule="auto"/>
        <w:ind w:left="0"/>
        <w:rPr>
          <w:rStyle w:val="FontStyle68"/>
        </w:rPr>
      </w:pPr>
      <w:r w:rsidRPr="002A7705">
        <w:rPr>
          <w:rStyle w:val="FontStyle68"/>
        </w:rPr>
        <w:t>Детская песня  «Дождик»</w:t>
      </w:r>
    </w:p>
    <w:p w:rsidR="00665C02" w:rsidRPr="002A7705" w:rsidRDefault="00665C02" w:rsidP="00665C02">
      <w:pPr>
        <w:pStyle w:val="Style12"/>
        <w:widowControl/>
        <w:spacing w:line="240" w:lineRule="auto"/>
        <w:ind w:firstLine="709"/>
        <w:rPr>
          <w:rStyle w:val="FontStyle68"/>
        </w:rPr>
      </w:pPr>
      <w:r w:rsidRPr="002A7705">
        <w:rPr>
          <w:rStyle w:val="FontStyle68"/>
        </w:rPr>
        <w:t>2.  Детская песня   «Василек»</w:t>
      </w:r>
    </w:p>
    <w:p w:rsidR="00665C02" w:rsidRPr="002A7705" w:rsidRDefault="00665C02" w:rsidP="00665C02">
      <w:pPr>
        <w:pStyle w:val="Style12"/>
        <w:widowControl/>
        <w:spacing w:line="240" w:lineRule="auto"/>
        <w:ind w:firstLine="709"/>
        <w:rPr>
          <w:i/>
        </w:rPr>
      </w:pPr>
      <w:r w:rsidRPr="002A7705">
        <w:rPr>
          <w:rStyle w:val="FontStyle68"/>
        </w:rPr>
        <w:t xml:space="preserve">  </w:t>
      </w:r>
      <w:r w:rsidRPr="002A7705">
        <w:rPr>
          <w:i/>
        </w:rPr>
        <w:t>2 вариант</w:t>
      </w:r>
    </w:p>
    <w:p w:rsidR="00665C02" w:rsidRPr="002A7705" w:rsidRDefault="00665C02" w:rsidP="00665C02">
      <w:pPr>
        <w:tabs>
          <w:tab w:val="left" w:pos="0"/>
          <w:tab w:val="left" w:pos="993"/>
        </w:tabs>
        <w:spacing w:after="0" w:line="240" w:lineRule="auto"/>
        <w:ind w:firstLine="709"/>
        <w:rPr>
          <w:rStyle w:val="FontStyle68"/>
          <w:sz w:val="24"/>
          <w:szCs w:val="24"/>
        </w:rPr>
      </w:pPr>
      <w:r w:rsidRPr="002A7705">
        <w:rPr>
          <w:rStyle w:val="FontStyle68"/>
          <w:sz w:val="24"/>
          <w:szCs w:val="24"/>
        </w:rPr>
        <w:t>1.</w:t>
      </w:r>
      <w:r w:rsidRPr="002A7705">
        <w:rPr>
          <w:rStyle w:val="FontStyle68"/>
          <w:sz w:val="24"/>
          <w:szCs w:val="24"/>
        </w:rPr>
        <w:tab/>
        <w:t>Детская песня  «Воробышек»</w:t>
      </w:r>
      <w:r w:rsidRPr="002A7705">
        <w:rPr>
          <w:rStyle w:val="FontStyle68"/>
          <w:sz w:val="24"/>
          <w:szCs w:val="24"/>
        </w:rPr>
        <w:br/>
        <w:t xml:space="preserve">          2.  Русская народная песня «Как  пошли наши  подружки» </w:t>
      </w:r>
    </w:p>
    <w:p w:rsidR="00665C02" w:rsidRPr="002A7705" w:rsidRDefault="00665C02" w:rsidP="00665C02">
      <w:pPr>
        <w:pStyle w:val="Style5"/>
        <w:widowControl/>
        <w:tabs>
          <w:tab w:val="left" w:pos="955"/>
        </w:tabs>
        <w:ind w:firstLine="709"/>
        <w:jc w:val="both"/>
        <w:rPr>
          <w:rStyle w:val="FontStyle68"/>
        </w:rPr>
      </w:pPr>
      <w:r w:rsidRPr="002A7705">
        <w:rPr>
          <w:i/>
        </w:rPr>
        <w:t>3 вариант</w:t>
      </w:r>
    </w:p>
    <w:p w:rsidR="00665C02" w:rsidRPr="002A7705" w:rsidRDefault="00665C02" w:rsidP="00665C02">
      <w:pPr>
        <w:pStyle w:val="Style47"/>
        <w:widowControl/>
        <w:tabs>
          <w:tab w:val="left" w:pos="408"/>
        </w:tabs>
        <w:spacing w:line="240" w:lineRule="auto"/>
        <w:ind w:firstLine="709"/>
        <w:jc w:val="both"/>
        <w:rPr>
          <w:rStyle w:val="FontStyle68"/>
        </w:rPr>
      </w:pPr>
      <w:r w:rsidRPr="002A7705">
        <w:rPr>
          <w:rStyle w:val="FontStyle68"/>
        </w:rPr>
        <w:t xml:space="preserve">1. </w:t>
      </w:r>
      <w:proofErr w:type="spellStart"/>
      <w:r w:rsidRPr="002A7705">
        <w:rPr>
          <w:rStyle w:val="FontStyle68"/>
        </w:rPr>
        <w:t>А.Гольденвейзер</w:t>
      </w:r>
      <w:proofErr w:type="spellEnd"/>
      <w:r w:rsidRPr="002A7705">
        <w:rPr>
          <w:rStyle w:val="FontStyle68"/>
        </w:rPr>
        <w:t xml:space="preserve">  «Песенка»</w:t>
      </w:r>
    </w:p>
    <w:p w:rsidR="00665C02" w:rsidRPr="002A7705" w:rsidRDefault="00665C02" w:rsidP="00665C02">
      <w:pPr>
        <w:pStyle w:val="Style5"/>
        <w:widowControl/>
        <w:tabs>
          <w:tab w:val="left" w:pos="950"/>
        </w:tabs>
        <w:ind w:firstLine="709"/>
        <w:jc w:val="both"/>
        <w:rPr>
          <w:rStyle w:val="FontStyle12"/>
        </w:rPr>
      </w:pPr>
      <w:r w:rsidRPr="002A7705">
        <w:rPr>
          <w:rStyle w:val="FontStyle68"/>
        </w:rPr>
        <w:t>2. Русская народная песня «На горе-то калина», обр. С.Павина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709"/>
        <w:rPr>
          <w:rStyle w:val="FontStyle13"/>
        </w:rPr>
      </w:pPr>
      <w:r w:rsidRPr="002A7705">
        <w:t xml:space="preserve">Гаммы Фа мажор,  </w:t>
      </w:r>
      <w:proofErr w:type="gramStart"/>
      <w:r w:rsidRPr="002A7705">
        <w:t>До</w:t>
      </w:r>
      <w:proofErr w:type="gramEnd"/>
      <w:r w:rsidRPr="002A7705">
        <w:t xml:space="preserve"> </w:t>
      </w:r>
      <w:proofErr w:type="gramStart"/>
      <w:r w:rsidRPr="002A7705">
        <w:t>мажор</w:t>
      </w:r>
      <w:proofErr w:type="gramEnd"/>
      <w:r w:rsidRPr="002A7705">
        <w:t xml:space="preserve">,  Соль мажор,  ля минор гармонический </w:t>
      </w:r>
      <w:r w:rsidRPr="002A7705">
        <w:rPr>
          <w:rStyle w:val="FontStyle12"/>
        </w:rPr>
        <w:t>двумя руками в две октавы,</w:t>
      </w:r>
      <w:r w:rsidRPr="002A7705">
        <w:t xml:space="preserve"> ля минор мелодический </w:t>
      </w:r>
      <w:r w:rsidRPr="002A7705">
        <w:rPr>
          <w:rStyle w:val="FontStyle12"/>
        </w:rPr>
        <w:t xml:space="preserve">отдельно каждой рукой в две октавы. </w:t>
      </w:r>
      <w:r w:rsidRPr="002A7705">
        <w:t xml:space="preserve">Освоение  новых  выразительных средств. Штрихи и мелизмы: </w:t>
      </w:r>
      <w:r w:rsidRPr="002A7705">
        <w:rPr>
          <w:rStyle w:val="FontStyle12"/>
          <w:lang w:val="en-US"/>
        </w:rPr>
        <w:t>non</w:t>
      </w:r>
      <w:r w:rsidRPr="002A7705">
        <w:rPr>
          <w:rStyle w:val="FontStyle12"/>
        </w:rPr>
        <w:t xml:space="preserve"> </w:t>
      </w:r>
      <w:r w:rsidRPr="002A7705">
        <w:rPr>
          <w:rStyle w:val="FontStyle12"/>
          <w:lang w:val="en-US"/>
        </w:rPr>
        <w:t>legato</w:t>
      </w:r>
      <w:r w:rsidRPr="002A7705">
        <w:rPr>
          <w:rStyle w:val="FontStyle12"/>
        </w:rPr>
        <w:t xml:space="preserve">, </w:t>
      </w:r>
      <w:r w:rsidRPr="002A7705">
        <w:rPr>
          <w:rStyle w:val="FontStyle12"/>
          <w:lang w:val="en-US"/>
        </w:rPr>
        <w:t>staccato</w:t>
      </w:r>
      <w:r w:rsidRPr="002A7705">
        <w:rPr>
          <w:rStyle w:val="FontStyle12"/>
        </w:rPr>
        <w:t xml:space="preserve">, </w:t>
      </w:r>
      <w:r w:rsidRPr="002A7705">
        <w:rPr>
          <w:rStyle w:val="FontStyle12"/>
          <w:lang w:val="en-US"/>
        </w:rPr>
        <w:t>legato</w:t>
      </w:r>
      <w:r w:rsidRPr="002A7705">
        <w:rPr>
          <w:rStyle w:val="FontStyle12"/>
        </w:rPr>
        <w:t>,</w:t>
      </w:r>
      <w:r w:rsidRPr="002A7705">
        <w:t xml:space="preserve"> форшлаг</w:t>
      </w:r>
      <w:r w:rsidRPr="002A7705">
        <w:rPr>
          <w:rStyle w:val="FontStyle12"/>
        </w:rPr>
        <w:t>.</w:t>
      </w:r>
      <w:r w:rsidRPr="002A7705">
        <w:rPr>
          <w:rStyle w:val="FontStyle13"/>
        </w:rPr>
        <w:t xml:space="preserve"> 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709"/>
      </w:pPr>
      <w:r w:rsidRPr="002A7705">
        <w:rPr>
          <w:rStyle w:val="FontStyle13"/>
        </w:rPr>
        <w:t xml:space="preserve">Освоение техники игры интервалов Основы техники исполнения штрихов: </w:t>
      </w:r>
      <w:r w:rsidRPr="002A7705">
        <w:rPr>
          <w:rStyle w:val="FontStyle12"/>
          <w:lang w:val="en-US"/>
        </w:rPr>
        <w:t>staccato</w:t>
      </w:r>
      <w:r w:rsidRPr="002A7705">
        <w:rPr>
          <w:rStyle w:val="FontStyle12"/>
        </w:rPr>
        <w:t xml:space="preserve">, </w:t>
      </w:r>
      <w:r w:rsidRPr="002A7705">
        <w:rPr>
          <w:rStyle w:val="FontStyle12"/>
          <w:lang w:val="en-US"/>
        </w:rPr>
        <w:t>legato</w:t>
      </w:r>
      <w:r w:rsidRPr="002A7705">
        <w:rPr>
          <w:rStyle w:val="FontStyle13"/>
        </w:rPr>
        <w:t xml:space="preserve">. Знакомство с основными музыкальными терминами. </w:t>
      </w:r>
      <w:r w:rsidRPr="002A7705">
        <w:rPr>
          <w:rStyle w:val="FontStyle12"/>
        </w:rPr>
        <w:t>Подбор по слуху. Игра в  ансамблях. Репертуар для ансамблей должен быть знакомым и интересным для учеников и состоять из обработок народных песен и танцев, пьес русских и зарубежных композиторов, а также  пьес современных авторов. Ансамбли могут быть как однородные, так и смешанные.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переводного экзамена (зачета)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Баян</w:t>
      </w:r>
    </w:p>
    <w:p w:rsidR="00665C02" w:rsidRPr="002F2B70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B70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665C02" w:rsidRPr="002F2B70" w:rsidRDefault="00665C02" w:rsidP="00665C02">
      <w:pPr>
        <w:pStyle w:val="Style5"/>
        <w:widowControl/>
        <w:tabs>
          <w:tab w:val="left" w:pos="984"/>
        </w:tabs>
        <w:ind w:firstLine="709"/>
        <w:jc w:val="both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>1.Детская песенка «Филин»</w:t>
      </w:r>
    </w:p>
    <w:p w:rsidR="00665C02" w:rsidRPr="002F2B70" w:rsidRDefault="00665C02" w:rsidP="00665C02">
      <w:pPr>
        <w:pStyle w:val="Style5"/>
        <w:widowControl/>
        <w:tabs>
          <w:tab w:val="left" w:pos="960"/>
        </w:tabs>
        <w:ind w:firstLine="709"/>
        <w:jc w:val="both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 xml:space="preserve">2. Русская народная песня «Я </w:t>
      </w:r>
      <w:proofErr w:type="gramStart"/>
      <w:r w:rsidRPr="002F2B70">
        <w:rPr>
          <w:rStyle w:val="FontStyle12"/>
          <w:rFonts w:ascii="Times New Roman" w:hAnsi="Times New Roman" w:cs="Times New Roman"/>
        </w:rPr>
        <w:t>пойду ли  молоденька</w:t>
      </w:r>
      <w:proofErr w:type="gramEnd"/>
      <w:r w:rsidRPr="002F2B70">
        <w:rPr>
          <w:rStyle w:val="FontStyle12"/>
          <w:rFonts w:ascii="Times New Roman" w:hAnsi="Times New Roman" w:cs="Times New Roman"/>
        </w:rPr>
        <w:t xml:space="preserve">», обр. </w:t>
      </w:r>
      <w:proofErr w:type="spellStart"/>
      <w:r w:rsidRPr="002F2B70">
        <w:rPr>
          <w:rStyle w:val="FontStyle12"/>
          <w:rFonts w:ascii="Times New Roman" w:hAnsi="Times New Roman" w:cs="Times New Roman"/>
        </w:rPr>
        <w:t>И.Обликина</w:t>
      </w:r>
      <w:proofErr w:type="spellEnd"/>
    </w:p>
    <w:p w:rsidR="00665C02" w:rsidRPr="002F2B70" w:rsidRDefault="00665C02" w:rsidP="00665C02">
      <w:pPr>
        <w:pStyle w:val="Style5"/>
        <w:widowControl/>
        <w:tabs>
          <w:tab w:val="left" w:pos="960"/>
        </w:tabs>
        <w:ind w:firstLine="709"/>
        <w:rPr>
          <w:rStyle w:val="FontStyle12"/>
          <w:rFonts w:ascii="Times New Roman" w:hAnsi="Times New Roman" w:cs="Times New Roman"/>
          <w:i/>
        </w:rPr>
      </w:pPr>
      <w:r w:rsidRPr="002F2B70">
        <w:rPr>
          <w:rStyle w:val="FontStyle12"/>
          <w:rFonts w:ascii="Times New Roman" w:hAnsi="Times New Roman" w:cs="Times New Roman"/>
          <w:i/>
        </w:rPr>
        <w:t>2 вариант</w:t>
      </w:r>
    </w:p>
    <w:p w:rsidR="00665C02" w:rsidRPr="002F2B70" w:rsidRDefault="00665C02" w:rsidP="00665C02">
      <w:pPr>
        <w:pStyle w:val="Style5"/>
        <w:widowControl/>
        <w:tabs>
          <w:tab w:val="left" w:pos="851"/>
        </w:tabs>
        <w:ind w:firstLine="709"/>
        <w:jc w:val="both"/>
        <w:outlineLvl w:val="0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>1. Л.Колосов «Считалочка»</w:t>
      </w:r>
    </w:p>
    <w:p w:rsidR="00665C02" w:rsidRPr="002F2B70" w:rsidRDefault="00665C02" w:rsidP="00665C02">
      <w:pPr>
        <w:pStyle w:val="Style1"/>
        <w:widowControl/>
        <w:tabs>
          <w:tab w:val="left" w:pos="851"/>
        </w:tabs>
        <w:ind w:firstLine="709"/>
        <w:jc w:val="both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>2. Русская народная песня «Ах, улица широкая», обр.  В.Бушуева</w:t>
      </w:r>
    </w:p>
    <w:p w:rsidR="00665C02" w:rsidRPr="002F2B70" w:rsidRDefault="00665C02" w:rsidP="00665C02">
      <w:pPr>
        <w:pStyle w:val="Style5"/>
        <w:widowControl/>
        <w:tabs>
          <w:tab w:val="left" w:pos="960"/>
        </w:tabs>
        <w:ind w:firstLine="709"/>
        <w:rPr>
          <w:rStyle w:val="FontStyle12"/>
          <w:rFonts w:ascii="Times New Roman" w:hAnsi="Times New Roman" w:cs="Times New Roman"/>
          <w:i/>
        </w:rPr>
      </w:pPr>
      <w:r w:rsidRPr="002F2B70">
        <w:rPr>
          <w:rStyle w:val="FontStyle12"/>
          <w:rFonts w:ascii="Times New Roman" w:hAnsi="Times New Roman" w:cs="Times New Roman"/>
          <w:i/>
        </w:rPr>
        <w:t>3 вариант</w:t>
      </w:r>
    </w:p>
    <w:p w:rsidR="00665C02" w:rsidRPr="002F2B70" w:rsidRDefault="00665C02" w:rsidP="00665C02">
      <w:pPr>
        <w:pStyle w:val="Style4"/>
        <w:widowControl/>
        <w:tabs>
          <w:tab w:val="left" w:pos="1104"/>
        </w:tabs>
        <w:spacing w:line="240" w:lineRule="auto"/>
        <w:ind w:firstLine="709"/>
        <w:jc w:val="left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 xml:space="preserve">1. </w:t>
      </w:r>
      <w:proofErr w:type="spellStart"/>
      <w:r w:rsidRPr="002F2B70">
        <w:rPr>
          <w:rStyle w:val="FontStyle12"/>
          <w:rFonts w:ascii="Times New Roman" w:hAnsi="Times New Roman" w:cs="Times New Roman"/>
        </w:rPr>
        <w:t>А.Спаддавекиа</w:t>
      </w:r>
      <w:proofErr w:type="spellEnd"/>
      <w:r w:rsidRPr="002F2B70">
        <w:rPr>
          <w:rStyle w:val="FontStyle12"/>
          <w:rFonts w:ascii="Times New Roman" w:hAnsi="Times New Roman" w:cs="Times New Roman"/>
        </w:rPr>
        <w:t xml:space="preserve">  «Добрый жук»</w:t>
      </w:r>
    </w:p>
    <w:p w:rsidR="00665C02" w:rsidRPr="002F2B70" w:rsidRDefault="00665C02" w:rsidP="00665C02">
      <w:pPr>
        <w:pStyle w:val="Style4"/>
        <w:widowControl/>
        <w:tabs>
          <w:tab w:val="left" w:pos="1080"/>
        </w:tabs>
        <w:spacing w:line="240" w:lineRule="auto"/>
        <w:ind w:firstLine="709"/>
        <w:jc w:val="left"/>
      </w:pPr>
      <w:r w:rsidRPr="002F2B70">
        <w:rPr>
          <w:rStyle w:val="FontStyle12"/>
          <w:rFonts w:ascii="Times New Roman" w:hAnsi="Times New Roman" w:cs="Times New Roman"/>
        </w:rPr>
        <w:t xml:space="preserve">2. Русская народная песня «У нас </w:t>
      </w:r>
      <w:proofErr w:type="spellStart"/>
      <w:r w:rsidRPr="002F2B70">
        <w:rPr>
          <w:rStyle w:val="FontStyle12"/>
          <w:rFonts w:ascii="Times New Roman" w:hAnsi="Times New Roman" w:cs="Times New Roman"/>
        </w:rPr>
        <w:t>нонче</w:t>
      </w:r>
      <w:proofErr w:type="spellEnd"/>
      <w:r w:rsidRPr="002F2B70">
        <w:rPr>
          <w:rStyle w:val="FontStyle12"/>
          <w:rFonts w:ascii="Times New Roman" w:hAnsi="Times New Roman" w:cs="Times New Roman"/>
        </w:rPr>
        <w:t xml:space="preserve">  </w:t>
      </w:r>
      <w:proofErr w:type="spellStart"/>
      <w:r w:rsidRPr="002F2B70">
        <w:rPr>
          <w:rStyle w:val="FontStyle12"/>
          <w:rFonts w:ascii="Times New Roman" w:hAnsi="Times New Roman" w:cs="Times New Roman"/>
        </w:rPr>
        <w:t>субботея</w:t>
      </w:r>
      <w:proofErr w:type="spellEnd"/>
      <w:r w:rsidRPr="002F2B70">
        <w:rPr>
          <w:rStyle w:val="FontStyle12"/>
          <w:rFonts w:ascii="Times New Roman" w:hAnsi="Times New Roman" w:cs="Times New Roman"/>
        </w:rPr>
        <w:t xml:space="preserve">», обр. </w:t>
      </w:r>
      <w:proofErr w:type="spellStart"/>
      <w:r w:rsidRPr="002F2B70">
        <w:rPr>
          <w:rStyle w:val="FontStyle12"/>
          <w:rFonts w:ascii="Times New Roman" w:hAnsi="Times New Roman" w:cs="Times New Roman"/>
        </w:rPr>
        <w:t>А.Крылусов</w:t>
      </w:r>
      <w:proofErr w:type="spellEnd"/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Аккордеон</w:t>
      </w:r>
    </w:p>
    <w:p w:rsidR="00665C02" w:rsidRPr="002A7705" w:rsidRDefault="00665C02" w:rsidP="00665C0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705">
        <w:rPr>
          <w:rFonts w:ascii="Times New Roman" w:hAnsi="Times New Roman" w:cs="Times New Roman"/>
          <w:i/>
          <w:sz w:val="24"/>
          <w:szCs w:val="24"/>
        </w:rPr>
        <w:t>вариант</w:t>
      </w:r>
    </w:p>
    <w:p w:rsidR="00665C02" w:rsidRPr="002F2B70" w:rsidRDefault="00665C02" w:rsidP="00665C02">
      <w:pPr>
        <w:pStyle w:val="Style35"/>
        <w:widowControl/>
        <w:tabs>
          <w:tab w:val="left" w:pos="269"/>
          <w:tab w:val="left" w:pos="851"/>
          <w:tab w:val="left" w:pos="993"/>
        </w:tabs>
        <w:spacing w:line="240" w:lineRule="auto"/>
        <w:ind w:firstLine="709"/>
        <w:rPr>
          <w:rStyle w:val="FontStyle68"/>
        </w:rPr>
      </w:pPr>
      <w:r w:rsidRPr="002F2B70">
        <w:rPr>
          <w:rStyle w:val="FontStyle68"/>
        </w:rPr>
        <w:t xml:space="preserve">1. Украинская народная песня. «Ой, дивчина, шумит гай»,  обр. С.Павина </w:t>
      </w:r>
    </w:p>
    <w:p w:rsidR="00665C02" w:rsidRPr="002F2B70" w:rsidRDefault="00665C02" w:rsidP="00665C02">
      <w:pPr>
        <w:pStyle w:val="Style35"/>
        <w:widowControl/>
        <w:tabs>
          <w:tab w:val="left" w:pos="269"/>
          <w:tab w:val="left" w:pos="851"/>
          <w:tab w:val="left" w:pos="993"/>
        </w:tabs>
        <w:spacing w:line="240" w:lineRule="auto"/>
        <w:ind w:firstLine="709"/>
        <w:rPr>
          <w:rStyle w:val="FontStyle68"/>
        </w:rPr>
      </w:pPr>
      <w:r w:rsidRPr="002F2B70">
        <w:rPr>
          <w:rStyle w:val="FontStyle68"/>
        </w:rPr>
        <w:t xml:space="preserve">2. </w:t>
      </w:r>
      <w:proofErr w:type="spellStart"/>
      <w:r w:rsidRPr="002F2B70">
        <w:rPr>
          <w:rStyle w:val="FontStyle68"/>
        </w:rPr>
        <w:t>В.Шаинский</w:t>
      </w:r>
      <w:proofErr w:type="spellEnd"/>
      <w:r w:rsidRPr="002F2B70">
        <w:rPr>
          <w:rStyle w:val="FontStyle68"/>
        </w:rPr>
        <w:t xml:space="preserve"> «В траве сидел кузнечик»</w:t>
      </w:r>
    </w:p>
    <w:p w:rsidR="00665C02" w:rsidRPr="002F2B70" w:rsidRDefault="00665C02" w:rsidP="00665C02">
      <w:pPr>
        <w:spacing w:after="0" w:line="240" w:lineRule="auto"/>
        <w:ind w:firstLine="709"/>
        <w:jc w:val="both"/>
        <w:rPr>
          <w:rStyle w:val="FontStyle68"/>
          <w:i/>
          <w:sz w:val="24"/>
          <w:szCs w:val="24"/>
        </w:rPr>
      </w:pPr>
      <w:r w:rsidRPr="002F2B70">
        <w:rPr>
          <w:rFonts w:ascii="Times New Roman" w:hAnsi="Times New Roman" w:cs="Times New Roman"/>
          <w:i/>
          <w:sz w:val="24"/>
          <w:szCs w:val="24"/>
        </w:rPr>
        <w:t>2 вариант</w:t>
      </w:r>
    </w:p>
    <w:p w:rsidR="00665C02" w:rsidRPr="002F2B70" w:rsidRDefault="00665C02" w:rsidP="00665C02">
      <w:pPr>
        <w:pStyle w:val="Style35"/>
        <w:widowControl/>
        <w:numPr>
          <w:ilvl w:val="0"/>
          <w:numId w:val="16"/>
        </w:numPr>
        <w:tabs>
          <w:tab w:val="left" w:pos="0"/>
          <w:tab w:val="left" w:pos="709"/>
          <w:tab w:val="left" w:pos="993"/>
        </w:tabs>
        <w:spacing w:line="240" w:lineRule="auto"/>
        <w:ind w:left="0" w:firstLine="709"/>
        <w:jc w:val="left"/>
        <w:rPr>
          <w:rStyle w:val="FontStyle68"/>
        </w:rPr>
      </w:pPr>
      <w:r w:rsidRPr="002F2B70">
        <w:rPr>
          <w:rStyle w:val="FontStyle12"/>
          <w:rFonts w:ascii="Times New Roman" w:hAnsi="Times New Roman" w:cs="Times New Roman"/>
        </w:rPr>
        <w:lastRenderedPageBreak/>
        <w:t xml:space="preserve">Русская народная песня </w:t>
      </w:r>
      <w:r w:rsidRPr="002F2B70">
        <w:rPr>
          <w:rStyle w:val="FontStyle68"/>
        </w:rPr>
        <w:t xml:space="preserve">«Пойду ль я, выйду ль я», обр. Ф.Бушуева  </w:t>
      </w:r>
    </w:p>
    <w:p w:rsidR="00665C02" w:rsidRPr="002F2B70" w:rsidRDefault="00665C02" w:rsidP="00665C02">
      <w:pPr>
        <w:pStyle w:val="Style35"/>
        <w:widowControl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68"/>
        </w:rPr>
      </w:pPr>
      <w:r w:rsidRPr="002F2B70">
        <w:rPr>
          <w:rStyle w:val="FontStyle68"/>
        </w:rPr>
        <w:t xml:space="preserve">2.Л.Колесов  «Веселый дятел» </w:t>
      </w:r>
    </w:p>
    <w:p w:rsidR="00665C02" w:rsidRPr="002F2B70" w:rsidRDefault="00665C02" w:rsidP="00665C02">
      <w:pPr>
        <w:pStyle w:val="Style35"/>
        <w:widowControl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68"/>
          <w:i/>
        </w:rPr>
      </w:pPr>
      <w:r w:rsidRPr="002F2B70">
        <w:rPr>
          <w:rStyle w:val="FontStyle68"/>
        </w:rPr>
        <w:t xml:space="preserve">3   </w:t>
      </w:r>
      <w:r w:rsidRPr="002F2B70">
        <w:rPr>
          <w:rStyle w:val="FontStyle68"/>
          <w:i/>
        </w:rPr>
        <w:t>вариант</w:t>
      </w:r>
    </w:p>
    <w:p w:rsidR="00665C02" w:rsidRPr="002F2B70" w:rsidRDefault="00665C02" w:rsidP="00665C02">
      <w:pPr>
        <w:pStyle w:val="Style35"/>
        <w:widowControl/>
        <w:tabs>
          <w:tab w:val="left" w:pos="0"/>
          <w:tab w:val="left" w:pos="709"/>
          <w:tab w:val="left" w:pos="993"/>
        </w:tabs>
        <w:spacing w:line="240" w:lineRule="auto"/>
        <w:ind w:firstLine="709"/>
        <w:rPr>
          <w:rStyle w:val="FontStyle68"/>
        </w:rPr>
      </w:pPr>
      <w:r w:rsidRPr="002F2B70">
        <w:rPr>
          <w:rStyle w:val="FontStyle68"/>
        </w:rPr>
        <w:t>1.</w:t>
      </w:r>
      <w:r w:rsidRPr="002F2B70">
        <w:rPr>
          <w:rStyle w:val="FontStyle12"/>
          <w:rFonts w:ascii="Times New Roman" w:hAnsi="Times New Roman" w:cs="Times New Roman"/>
        </w:rPr>
        <w:t xml:space="preserve"> Русская народная песня </w:t>
      </w:r>
      <w:r w:rsidRPr="002F2B70">
        <w:rPr>
          <w:rStyle w:val="FontStyle68"/>
        </w:rPr>
        <w:t>«</w:t>
      </w:r>
      <w:proofErr w:type="gramStart"/>
      <w:r w:rsidRPr="002F2B70">
        <w:rPr>
          <w:rStyle w:val="FontStyle68"/>
        </w:rPr>
        <w:t>Чернобровый</w:t>
      </w:r>
      <w:proofErr w:type="gramEnd"/>
      <w:r w:rsidRPr="002F2B70">
        <w:rPr>
          <w:rStyle w:val="FontStyle68"/>
        </w:rPr>
        <w:t xml:space="preserve">, черноокий»  обр. </w:t>
      </w:r>
      <w:proofErr w:type="spellStart"/>
      <w:r w:rsidRPr="002F2B70">
        <w:rPr>
          <w:rStyle w:val="FontStyle68"/>
        </w:rPr>
        <w:t>В.Бухвостова</w:t>
      </w:r>
      <w:proofErr w:type="spellEnd"/>
    </w:p>
    <w:p w:rsidR="00665C02" w:rsidRPr="002F2B70" w:rsidRDefault="00665C02" w:rsidP="00665C02">
      <w:pPr>
        <w:pStyle w:val="Style4"/>
        <w:widowControl/>
        <w:tabs>
          <w:tab w:val="left" w:pos="1080"/>
        </w:tabs>
        <w:spacing w:line="240" w:lineRule="auto"/>
        <w:ind w:firstLine="709"/>
        <w:jc w:val="left"/>
        <w:rPr>
          <w:rStyle w:val="FontStyle68"/>
        </w:rPr>
      </w:pPr>
      <w:r w:rsidRPr="002F2B70">
        <w:rPr>
          <w:rStyle w:val="FontStyle68"/>
        </w:rPr>
        <w:t>2.</w:t>
      </w:r>
      <w:r w:rsidRPr="002F2B70">
        <w:rPr>
          <w:rStyle w:val="FontStyle12"/>
          <w:rFonts w:ascii="Times New Roman" w:hAnsi="Times New Roman" w:cs="Times New Roman"/>
        </w:rPr>
        <w:t xml:space="preserve"> Л.Бетховен  «Сурок»</w:t>
      </w:r>
    </w:p>
    <w:p w:rsidR="00665C02" w:rsidRPr="002F2B70" w:rsidRDefault="00665C02" w:rsidP="00665C0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2B70">
        <w:rPr>
          <w:rFonts w:ascii="Times New Roman" w:hAnsi="Times New Roman" w:cs="Times New Roman"/>
          <w:sz w:val="24"/>
          <w:szCs w:val="24"/>
        </w:rPr>
        <w:t>Одну или две пьесы из трех можно заменить пьесами, исполняемыми в  составе ансамбля (дуэта, трио, квартета или других составов).</w:t>
      </w:r>
    </w:p>
    <w:p w:rsidR="00665C02" w:rsidRPr="002F2B70" w:rsidRDefault="00665C02" w:rsidP="00665C02">
      <w:pPr>
        <w:pStyle w:val="Style4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</w:rPr>
      </w:pPr>
    </w:p>
    <w:p w:rsidR="00665C02" w:rsidRPr="002F2B70" w:rsidRDefault="00665C02" w:rsidP="00665C02">
      <w:pPr>
        <w:pStyle w:val="Style4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</w:rPr>
      </w:pPr>
    </w:p>
    <w:p w:rsidR="00665C02" w:rsidRPr="002F2B70" w:rsidRDefault="00665C02" w:rsidP="00665C02">
      <w:pPr>
        <w:pStyle w:val="Style4"/>
        <w:widowControl/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</w:rPr>
      </w:pPr>
      <w:r w:rsidRPr="002F2B70">
        <w:rPr>
          <w:rStyle w:val="FontStyle12"/>
          <w:rFonts w:ascii="Times New Roman" w:hAnsi="Times New Roman" w:cs="Times New Roman"/>
        </w:rPr>
        <w:t>Репертуар для ансамблей</w:t>
      </w:r>
    </w:p>
    <w:p w:rsidR="00665C02" w:rsidRPr="002A7705" w:rsidRDefault="00665C02" w:rsidP="00665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А.Новиков «Девичья хороводная» </w:t>
      </w:r>
    </w:p>
    <w:p w:rsidR="00665C02" w:rsidRPr="002A7705" w:rsidRDefault="00665C02" w:rsidP="00665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В.Косенко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«Петрушка» 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В.Шулешко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«Незабудка»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A7705">
        <w:rPr>
          <w:rFonts w:ascii="Times New Roman" w:hAnsi="Times New Roman" w:cs="Times New Roman"/>
          <w:sz w:val="24"/>
          <w:szCs w:val="24"/>
        </w:rPr>
        <w:t>«Яблочко», обр.В.Грачева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Д.Кабалевский</w:t>
      </w:r>
      <w:proofErr w:type="spellEnd"/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  «Весёлый наигрыш»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Н.Лысенко «На горе, горе»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В.Ребиков</w:t>
      </w:r>
      <w:proofErr w:type="spellEnd"/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 «Воробышек, воробей»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Ф.Шуберт Экосез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«Во поле береза стояла», обр.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«Как под горкой, под горой»,  обр.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«То не ветер ветку клонит», обр.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П.Чайковский «Старинная французская песенка»,  пер.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Н.Римский-Корсаков «Пляска скоморохов» из оперы «Снегурочка», пер.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Третий  год обучения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Гаммы Фа мажор,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, Соль мажор, ля минор гармонический и мелодический </w:t>
      </w:r>
      <w:r w:rsidRPr="002A7705">
        <w:rPr>
          <w:rStyle w:val="FontStyle12"/>
          <w:rFonts w:ascii="Times New Roman" w:hAnsi="Times New Roman" w:cs="Times New Roman"/>
        </w:rPr>
        <w:t xml:space="preserve">двумя руками в две октавы. </w:t>
      </w:r>
      <w:r w:rsidRPr="002A7705">
        <w:rPr>
          <w:rFonts w:ascii="Times New Roman" w:hAnsi="Times New Roman" w:cs="Times New Roman"/>
          <w:sz w:val="24"/>
          <w:szCs w:val="24"/>
        </w:rPr>
        <w:t xml:space="preserve">Штрихи и мелизмы: </w:t>
      </w:r>
      <w:r w:rsidRPr="002A7705">
        <w:rPr>
          <w:rStyle w:val="FontStyle12"/>
          <w:rFonts w:ascii="Times New Roman" w:hAnsi="Times New Roman" w:cs="Times New Roman"/>
          <w:lang w:val="en-US"/>
        </w:rPr>
        <w:t>staccato</w:t>
      </w:r>
      <w:r w:rsidRPr="002A7705">
        <w:rPr>
          <w:rStyle w:val="FontStyle12"/>
          <w:rFonts w:ascii="Times New Roman" w:hAnsi="Times New Roman" w:cs="Times New Roman"/>
        </w:rPr>
        <w:t xml:space="preserve">, </w:t>
      </w:r>
      <w:r w:rsidRPr="002A7705">
        <w:rPr>
          <w:rStyle w:val="FontStyle12"/>
          <w:rFonts w:ascii="Times New Roman" w:hAnsi="Times New Roman" w:cs="Times New Roman"/>
          <w:lang w:val="en-US"/>
        </w:rPr>
        <w:t>legato</w:t>
      </w:r>
      <w:r w:rsidRPr="002A7705">
        <w:rPr>
          <w:rStyle w:val="FontStyle12"/>
          <w:rFonts w:ascii="Times New Roman" w:hAnsi="Times New Roman" w:cs="Times New Roman"/>
        </w:rPr>
        <w:t xml:space="preserve">, </w:t>
      </w:r>
      <w:r w:rsidRPr="002A7705">
        <w:rPr>
          <w:rStyle w:val="FontStyle12"/>
          <w:rFonts w:ascii="Times New Roman" w:hAnsi="Times New Roman" w:cs="Times New Roman"/>
          <w:lang w:val="en-US"/>
        </w:rPr>
        <w:t>non</w:t>
      </w:r>
      <w:r w:rsidRPr="002A7705">
        <w:rPr>
          <w:rStyle w:val="FontStyle12"/>
          <w:rFonts w:ascii="Times New Roman" w:hAnsi="Times New Roman" w:cs="Times New Roman"/>
        </w:rPr>
        <w:t xml:space="preserve"> </w:t>
      </w:r>
      <w:r w:rsidRPr="002A7705">
        <w:rPr>
          <w:rStyle w:val="FontStyle12"/>
          <w:rFonts w:ascii="Times New Roman" w:hAnsi="Times New Roman" w:cs="Times New Roman"/>
          <w:lang w:val="en-US"/>
        </w:rPr>
        <w:t>legato</w:t>
      </w:r>
      <w:r w:rsidRPr="002A7705">
        <w:rPr>
          <w:rStyle w:val="FontStyle12"/>
          <w:rFonts w:ascii="Times New Roman" w:hAnsi="Times New Roman" w:cs="Times New Roman"/>
        </w:rPr>
        <w:t xml:space="preserve">, </w:t>
      </w:r>
      <w:proofErr w:type="spellStart"/>
      <w:r w:rsidRPr="002A7705">
        <w:rPr>
          <w:rStyle w:val="FontStyle12"/>
          <w:rFonts w:ascii="Times New Roman" w:hAnsi="Times New Roman" w:cs="Times New Roman"/>
        </w:rPr>
        <w:t>деташе</w:t>
      </w:r>
      <w:proofErr w:type="spellEnd"/>
      <w:r w:rsidRPr="002A7705">
        <w:rPr>
          <w:rStyle w:val="FontStyle12"/>
          <w:rFonts w:ascii="Times New Roman" w:hAnsi="Times New Roman" w:cs="Times New Roman"/>
        </w:rPr>
        <w:t xml:space="preserve">, </w:t>
      </w:r>
      <w:r w:rsidRPr="002A7705">
        <w:rPr>
          <w:rFonts w:ascii="Times New Roman" w:hAnsi="Times New Roman" w:cs="Times New Roman"/>
          <w:sz w:val="24"/>
          <w:szCs w:val="24"/>
        </w:rPr>
        <w:t>форшлаг, мордент, группетто</w:t>
      </w:r>
      <w:r w:rsidRPr="002A7705">
        <w:rPr>
          <w:rStyle w:val="FontStyle12"/>
          <w:rFonts w:ascii="Times New Roman" w:hAnsi="Times New Roman" w:cs="Times New Roman"/>
        </w:rPr>
        <w:t xml:space="preserve">. </w:t>
      </w:r>
      <w:r w:rsidRPr="002A7705">
        <w:rPr>
          <w:rFonts w:ascii="Times New Roman" w:hAnsi="Times New Roman" w:cs="Times New Roman"/>
          <w:sz w:val="24"/>
          <w:szCs w:val="24"/>
        </w:rPr>
        <w:t xml:space="preserve">Включение в репертуар несложных произведений крупной формы, простых полифонических произведений. Формирование слухового контроля к качеству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Динамика звучания. Пополнение и расширение исполнительского репертуара.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709"/>
        <w:rPr>
          <w:rStyle w:val="FontStyle12"/>
        </w:rPr>
      </w:pPr>
      <w:r w:rsidRPr="002A7705">
        <w:t xml:space="preserve">Продолжение работы над постановочно-двигательными навыками, аккордовой техникой, </w:t>
      </w:r>
      <w:proofErr w:type="spellStart"/>
      <w:r w:rsidRPr="002A7705">
        <w:t>звукоизвлечением</w:t>
      </w:r>
      <w:proofErr w:type="spellEnd"/>
      <w:r w:rsidRPr="002A7705">
        <w:t xml:space="preserve"> и метроритмом. Подготовка и исполнение выпускной программы.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709"/>
        <w:rPr>
          <w:rStyle w:val="FontStyle12"/>
        </w:rPr>
      </w:pPr>
      <w:r w:rsidRPr="002A7705">
        <w:rPr>
          <w:rStyle w:val="FontStyle12"/>
        </w:rPr>
        <w:t>Продолжение знакомства с основными музыкальными термина</w:t>
      </w:r>
      <w:r w:rsidRPr="002A7705">
        <w:rPr>
          <w:rStyle w:val="FontStyle12"/>
        </w:rPr>
        <w:softHyphen/>
        <w:t>ми. Знакомство с циклической формой (сюита). Чтение с листа. Подбор по слуху.</w:t>
      </w:r>
    </w:p>
    <w:p w:rsidR="00665C02" w:rsidRPr="002A7705" w:rsidRDefault="00665C02" w:rsidP="00665C02">
      <w:pPr>
        <w:pStyle w:val="Style4"/>
        <w:widowControl/>
        <w:spacing w:line="240" w:lineRule="auto"/>
        <w:ind w:firstLine="641"/>
      </w:pPr>
      <w:r w:rsidRPr="002A7705">
        <w:rPr>
          <w:rStyle w:val="FontStyle12"/>
        </w:rPr>
        <w:t xml:space="preserve">Пьесы, выученные на занятиях ансамбля, можно включать в итоговые исполнительские программы, заменяя одну из сольных пьес.  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итогового экзамена (зачета)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</w:rPr>
        <w:t>Баян</w:t>
      </w:r>
    </w:p>
    <w:p w:rsidR="00665C02" w:rsidRPr="002F2B70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B70">
        <w:rPr>
          <w:rFonts w:ascii="Times New Roman" w:hAnsi="Times New Roman" w:cs="Times New Roman"/>
          <w:i/>
          <w:sz w:val="24"/>
          <w:szCs w:val="24"/>
        </w:rPr>
        <w:t>1 вариант</w:t>
      </w:r>
    </w:p>
    <w:p w:rsidR="00665C02" w:rsidRPr="002F2B70" w:rsidRDefault="00665C02" w:rsidP="00665C02">
      <w:pPr>
        <w:pStyle w:val="Style4"/>
        <w:widowControl/>
        <w:numPr>
          <w:ilvl w:val="0"/>
          <w:numId w:val="17"/>
        </w:numPr>
        <w:tabs>
          <w:tab w:val="left" w:pos="284"/>
          <w:tab w:val="left" w:pos="1008"/>
        </w:tabs>
        <w:spacing w:line="240" w:lineRule="auto"/>
        <w:ind w:left="0" w:firstLine="709"/>
        <w:jc w:val="left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>И.Гайдн  «Анданте»</w:t>
      </w:r>
    </w:p>
    <w:p w:rsidR="00665C02" w:rsidRPr="002F2B70" w:rsidRDefault="00665C02" w:rsidP="00665C02">
      <w:pPr>
        <w:pStyle w:val="Style4"/>
        <w:widowControl/>
        <w:numPr>
          <w:ilvl w:val="0"/>
          <w:numId w:val="17"/>
        </w:numPr>
        <w:tabs>
          <w:tab w:val="left" w:pos="284"/>
          <w:tab w:val="left" w:pos="1008"/>
        </w:tabs>
        <w:spacing w:line="240" w:lineRule="auto"/>
        <w:ind w:left="0" w:firstLine="709"/>
        <w:jc w:val="left"/>
        <w:rPr>
          <w:rStyle w:val="FontStyle12"/>
          <w:rFonts w:ascii="Times New Roman" w:hAnsi="Times New Roman" w:cs="Times New Roman"/>
        </w:rPr>
      </w:pPr>
      <w:proofErr w:type="spellStart"/>
      <w:r w:rsidRPr="002F2B70">
        <w:rPr>
          <w:rStyle w:val="FontStyle12"/>
          <w:rFonts w:ascii="Times New Roman" w:hAnsi="Times New Roman" w:cs="Times New Roman"/>
        </w:rPr>
        <w:t>А.Кокорин</w:t>
      </w:r>
      <w:proofErr w:type="spellEnd"/>
      <w:r w:rsidRPr="002F2B70">
        <w:rPr>
          <w:rStyle w:val="FontStyle12"/>
          <w:rFonts w:ascii="Times New Roman" w:hAnsi="Times New Roman" w:cs="Times New Roman"/>
        </w:rPr>
        <w:t xml:space="preserve">  «Скерцо»</w:t>
      </w:r>
    </w:p>
    <w:p w:rsidR="00665C02" w:rsidRPr="002F2B70" w:rsidRDefault="00665C02" w:rsidP="00665C02">
      <w:pPr>
        <w:pStyle w:val="Style4"/>
        <w:widowControl/>
        <w:numPr>
          <w:ilvl w:val="0"/>
          <w:numId w:val="17"/>
        </w:numPr>
        <w:tabs>
          <w:tab w:val="left" w:pos="284"/>
          <w:tab w:val="left" w:pos="989"/>
        </w:tabs>
        <w:spacing w:line="240" w:lineRule="auto"/>
        <w:ind w:left="0" w:firstLine="709"/>
        <w:jc w:val="left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 xml:space="preserve">Русская народная песня «Как за нашим двором»,  обр. </w:t>
      </w:r>
      <w:proofErr w:type="spellStart"/>
      <w:r w:rsidRPr="002F2B70">
        <w:rPr>
          <w:rStyle w:val="FontStyle12"/>
          <w:rFonts w:ascii="Times New Roman" w:hAnsi="Times New Roman" w:cs="Times New Roman"/>
        </w:rPr>
        <w:t>А.Крылусова</w:t>
      </w:r>
      <w:proofErr w:type="spellEnd"/>
    </w:p>
    <w:p w:rsidR="00665C02" w:rsidRPr="002F2B70" w:rsidRDefault="00665C02" w:rsidP="00665C02">
      <w:pPr>
        <w:pStyle w:val="Style4"/>
        <w:widowControl/>
        <w:tabs>
          <w:tab w:val="left" w:pos="989"/>
        </w:tabs>
        <w:spacing w:line="240" w:lineRule="auto"/>
        <w:ind w:firstLine="709"/>
        <w:jc w:val="left"/>
        <w:rPr>
          <w:rStyle w:val="FontStyle12"/>
          <w:rFonts w:ascii="Times New Roman" w:hAnsi="Times New Roman" w:cs="Times New Roman"/>
          <w:i/>
        </w:rPr>
      </w:pPr>
      <w:r w:rsidRPr="002F2B70">
        <w:rPr>
          <w:rStyle w:val="FontStyle12"/>
          <w:rFonts w:ascii="Times New Roman" w:hAnsi="Times New Roman" w:cs="Times New Roman"/>
          <w:i/>
        </w:rPr>
        <w:t>2 вариант</w:t>
      </w:r>
    </w:p>
    <w:p w:rsidR="00665C02" w:rsidRPr="002F2B70" w:rsidRDefault="00665C02" w:rsidP="00665C02">
      <w:pPr>
        <w:pStyle w:val="Style4"/>
        <w:widowControl/>
        <w:numPr>
          <w:ilvl w:val="0"/>
          <w:numId w:val="18"/>
        </w:numPr>
        <w:tabs>
          <w:tab w:val="left" w:pos="426"/>
          <w:tab w:val="left" w:pos="907"/>
          <w:tab w:val="left" w:pos="993"/>
        </w:tabs>
        <w:spacing w:line="240" w:lineRule="auto"/>
        <w:ind w:left="0" w:firstLine="709"/>
        <w:jc w:val="left"/>
        <w:rPr>
          <w:rStyle w:val="FontStyle11"/>
          <w:rFonts w:ascii="Times New Roman" w:hAnsi="Times New Roman" w:cs="Times New Roman"/>
        </w:rPr>
      </w:pPr>
      <w:r w:rsidRPr="002F2B70">
        <w:rPr>
          <w:rStyle w:val="FontStyle11"/>
          <w:rFonts w:ascii="Times New Roman" w:hAnsi="Times New Roman" w:cs="Times New Roman"/>
        </w:rPr>
        <w:t>В.Моцарт  «Менуэт»</w:t>
      </w:r>
    </w:p>
    <w:p w:rsidR="00665C02" w:rsidRPr="002F2B70" w:rsidRDefault="00665C02" w:rsidP="00665C02">
      <w:pPr>
        <w:pStyle w:val="Style4"/>
        <w:widowControl/>
        <w:numPr>
          <w:ilvl w:val="0"/>
          <w:numId w:val="18"/>
        </w:numPr>
        <w:tabs>
          <w:tab w:val="left" w:pos="426"/>
          <w:tab w:val="left" w:pos="907"/>
          <w:tab w:val="left" w:pos="993"/>
        </w:tabs>
        <w:spacing w:line="240" w:lineRule="auto"/>
        <w:ind w:left="0" w:firstLine="709"/>
        <w:jc w:val="left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>В.Ефимов  «Русский танец»</w:t>
      </w:r>
    </w:p>
    <w:p w:rsidR="00665C02" w:rsidRPr="002F2B70" w:rsidRDefault="00665C02" w:rsidP="00665C02">
      <w:pPr>
        <w:pStyle w:val="Style4"/>
        <w:widowControl/>
        <w:numPr>
          <w:ilvl w:val="0"/>
          <w:numId w:val="18"/>
        </w:numPr>
        <w:tabs>
          <w:tab w:val="left" w:pos="426"/>
          <w:tab w:val="left" w:pos="907"/>
          <w:tab w:val="left" w:pos="993"/>
        </w:tabs>
        <w:spacing w:line="240" w:lineRule="auto"/>
        <w:ind w:left="0" w:firstLine="709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 xml:space="preserve">Эстонская народная песня «Хор нашего Яна», обр. </w:t>
      </w:r>
      <w:proofErr w:type="spellStart"/>
      <w:r w:rsidRPr="002F2B70">
        <w:rPr>
          <w:rStyle w:val="FontStyle12"/>
          <w:rFonts w:ascii="Times New Roman" w:hAnsi="Times New Roman" w:cs="Times New Roman"/>
        </w:rPr>
        <w:t>А.Коробейникова</w:t>
      </w:r>
      <w:proofErr w:type="spellEnd"/>
    </w:p>
    <w:p w:rsidR="00665C02" w:rsidRPr="002F2B70" w:rsidRDefault="00665C02" w:rsidP="00665C0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F2B70">
        <w:rPr>
          <w:rFonts w:ascii="Times New Roman" w:hAnsi="Times New Roman" w:cs="Times New Roman"/>
          <w:i/>
          <w:sz w:val="24"/>
          <w:szCs w:val="24"/>
        </w:rPr>
        <w:t>3 вариант</w:t>
      </w:r>
    </w:p>
    <w:p w:rsidR="00665C02" w:rsidRPr="002F2B70" w:rsidRDefault="00665C02" w:rsidP="00665C02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>1. Г.Ф.Гендель  «Сарабанда»</w:t>
      </w:r>
    </w:p>
    <w:p w:rsidR="00665C02" w:rsidRPr="002F2B70" w:rsidRDefault="00665C02" w:rsidP="00665C02">
      <w:pPr>
        <w:pStyle w:val="Style4"/>
        <w:widowControl/>
        <w:tabs>
          <w:tab w:val="left" w:pos="902"/>
        </w:tabs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t>2. В.</w:t>
      </w:r>
      <w:proofErr w:type="gramStart"/>
      <w:r w:rsidRPr="002F2B70">
        <w:rPr>
          <w:rStyle w:val="FontStyle12"/>
          <w:rFonts w:ascii="Times New Roman" w:hAnsi="Times New Roman" w:cs="Times New Roman"/>
        </w:rPr>
        <w:t>Гаврилин</w:t>
      </w:r>
      <w:proofErr w:type="gramEnd"/>
      <w:r w:rsidRPr="002F2B70">
        <w:rPr>
          <w:rStyle w:val="FontStyle12"/>
          <w:rFonts w:ascii="Times New Roman" w:hAnsi="Times New Roman" w:cs="Times New Roman"/>
        </w:rPr>
        <w:t xml:space="preserve"> «Военная песня»</w:t>
      </w:r>
    </w:p>
    <w:p w:rsidR="00665C02" w:rsidRPr="002F2B70" w:rsidRDefault="00665C02" w:rsidP="00665C02">
      <w:pPr>
        <w:pStyle w:val="Style4"/>
        <w:widowControl/>
        <w:tabs>
          <w:tab w:val="left" w:pos="888"/>
        </w:tabs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2F2B70">
        <w:rPr>
          <w:rStyle w:val="FontStyle12"/>
          <w:rFonts w:ascii="Times New Roman" w:hAnsi="Times New Roman" w:cs="Times New Roman"/>
        </w:rPr>
        <w:lastRenderedPageBreak/>
        <w:t xml:space="preserve">3. Белорусская народная песня «Савка и Гришка», обр. </w:t>
      </w:r>
      <w:proofErr w:type="spellStart"/>
      <w:r w:rsidRPr="002F2B70">
        <w:rPr>
          <w:rStyle w:val="FontStyle12"/>
          <w:rFonts w:ascii="Times New Roman" w:hAnsi="Times New Roman" w:cs="Times New Roman"/>
        </w:rPr>
        <w:t>А.Коробейникова</w:t>
      </w:r>
      <w:proofErr w:type="spellEnd"/>
    </w:p>
    <w:p w:rsidR="00665C02" w:rsidRPr="002F2B70" w:rsidRDefault="00665C02" w:rsidP="00665C02">
      <w:pPr>
        <w:pStyle w:val="Style4"/>
        <w:widowControl/>
        <w:tabs>
          <w:tab w:val="left" w:pos="888"/>
        </w:tabs>
        <w:spacing w:line="240" w:lineRule="auto"/>
        <w:ind w:firstLine="709"/>
        <w:rPr>
          <w:rStyle w:val="FontStyle12"/>
          <w:rFonts w:ascii="Times New Roman" w:hAnsi="Times New Roman" w:cs="Times New Roman"/>
          <w:i/>
        </w:rPr>
      </w:pPr>
      <w:r w:rsidRPr="002F2B70">
        <w:rPr>
          <w:rStyle w:val="FontStyle12"/>
          <w:rFonts w:ascii="Times New Roman" w:hAnsi="Times New Roman" w:cs="Times New Roman"/>
          <w:i/>
        </w:rPr>
        <w:t>4 вариант</w:t>
      </w:r>
    </w:p>
    <w:p w:rsidR="00665C02" w:rsidRPr="002F2B70" w:rsidRDefault="00665C02" w:rsidP="00665C02">
      <w:pPr>
        <w:pStyle w:val="Style44"/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Style w:val="FontStyle68"/>
        </w:rPr>
      </w:pPr>
      <w:r w:rsidRPr="002F2B70">
        <w:rPr>
          <w:rStyle w:val="FontStyle68"/>
        </w:rPr>
        <w:t>И.С.Бах  «Менуэт»</w:t>
      </w:r>
    </w:p>
    <w:p w:rsidR="00665C02" w:rsidRPr="002F2B70" w:rsidRDefault="00665C02" w:rsidP="00665C02">
      <w:pPr>
        <w:pStyle w:val="Style44"/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Style w:val="FontStyle68"/>
        </w:rPr>
      </w:pPr>
      <w:r w:rsidRPr="002F2B70">
        <w:rPr>
          <w:rStyle w:val="FontStyle68"/>
        </w:rPr>
        <w:t xml:space="preserve">А.Хачатурян   «Андантино» </w:t>
      </w:r>
    </w:p>
    <w:p w:rsidR="00665C02" w:rsidRPr="002F2B70" w:rsidRDefault="00665C02" w:rsidP="00665C02">
      <w:pPr>
        <w:pStyle w:val="Style44"/>
        <w:widowControl/>
        <w:numPr>
          <w:ilvl w:val="0"/>
          <w:numId w:val="19"/>
        </w:numPr>
        <w:tabs>
          <w:tab w:val="left" w:pos="993"/>
        </w:tabs>
        <w:spacing w:line="240" w:lineRule="auto"/>
        <w:ind w:left="0" w:firstLine="709"/>
        <w:rPr>
          <w:rStyle w:val="FontStyle68"/>
        </w:rPr>
      </w:pPr>
      <w:r w:rsidRPr="002F2B70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F2B70">
        <w:rPr>
          <w:rStyle w:val="FontStyle68"/>
        </w:rPr>
        <w:t xml:space="preserve">«Уж как по лугу»,  обр.  В.Ефимова </w:t>
      </w:r>
    </w:p>
    <w:p w:rsidR="00665C02" w:rsidRPr="002F2B70" w:rsidRDefault="00665C02" w:rsidP="00665C02">
      <w:pPr>
        <w:pStyle w:val="Style44"/>
        <w:widowControl/>
        <w:spacing w:line="240" w:lineRule="auto"/>
        <w:ind w:firstLine="709"/>
        <w:rPr>
          <w:rStyle w:val="FontStyle68"/>
          <w:i/>
        </w:rPr>
      </w:pPr>
      <w:r w:rsidRPr="002F2B70">
        <w:rPr>
          <w:rStyle w:val="FontStyle68"/>
          <w:i/>
        </w:rPr>
        <w:t>5 вариант</w:t>
      </w:r>
    </w:p>
    <w:p w:rsidR="00665C02" w:rsidRPr="002F2B70" w:rsidRDefault="00665C02" w:rsidP="00665C02">
      <w:pPr>
        <w:pStyle w:val="Style44"/>
        <w:widowControl/>
        <w:spacing w:line="240" w:lineRule="auto"/>
        <w:ind w:firstLine="709"/>
        <w:rPr>
          <w:rStyle w:val="FontStyle68"/>
          <w:i/>
        </w:rPr>
      </w:pPr>
      <w:r w:rsidRPr="002F2B70">
        <w:rPr>
          <w:rStyle w:val="FontStyle68"/>
        </w:rPr>
        <w:t>1. И.Гайдн  «Менуэт»</w:t>
      </w:r>
    </w:p>
    <w:p w:rsidR="00665C02" w:rsidRPr="002F2B70" w:rsidRDefault="00665C02" w:rsidP="00665C02">
      <w:pPr>
        <w:pStyle w:val="Style44"/>
        <w:widowControl/>
        <w:spacing w:line="240" w:lineRule="auto"/>
        <w:ind w:firstLine="709"/>
        <w:rPr>
          <w:rStyle w:val="FontStyle68"/>
        </w:rPr>
      </w:pPr>
      <w:r w:rsidRPr="002F2B70">
        <w:rPr>
          <w:rStyle w:val="FontStyle68"/>
        </w:rPr>
        <w:t xml:space="preserve">2. </w:t>
      </w:r>
      <w:proofErr w:type="spellStart"/>
      <w:r w:rsidRPr="002F2B70">
        <w:rPr>
          <w:rStyle w:val="FontStyle68"/>
        </w:rPr>
        <w:t>Б.Барток</w:t>
      </w:r>
      <w:proofErr w:type="spellEnd"/>
      <w:r w:rsidRPr="002F2B70">
        <w:rPr>
          <w:rStyle w:val="FontStyle68"/>
        </w:rPr>
        <w:t xml:space="preserve">  «Игра»</w:t>
      </w:r>
    </w:p>
    <w:p w:rsidR="00665C02" w:rsidRPr="002F2B70" w:rsidRDefault="00665C02" w:rsidP="00665C02">
      <w:pPr>
        <w:pStyle w:val="Style4"/>
        <w:widowControl/>
        <w:spacing w:line="240" w:lineRule="auto"/>
        <w:ind w:firstLine="709"/>
        <w:jc w:val="left"/>
        <w:rPr>
          <w:rStyle w:val="FontStyle12"/>
          <w:rFonts w:ascii="Times New Roman" w:hAnsi="Times New Roman" w:cs="Times New Roman"/>
        </w:rPr>
      </w:pPr>
      <w:r w:rsidRPr="002F2B70">
        <w:rPr>
          <w:rStyle w:val="FontStyle68"/>
        </w:rPr>
        <w:t xml:space="preserve">3. </w:t>
      </w:r>
      <w:r w:rsidRPr="002F2B70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F2B70">
        <w:rPr>
          <w:rStyle w:val="FontStyle68"/>
        </w:rPr>
        <w:t xml:space="preserve">«Не летай, соловей», обр. </w:t>
      </w:r>
      <w:proofErr w:type="spellStart"/>
      <w:r w:rsidRPr="002F2B70">
        <w:rPr>
          <w:rStyle w:val="FontStyle68"/>
        </w:rPr>
        <w:t>А.Коробейникова</w:t>
      </w:r>
      <w:proofErr w:type="spellEnd"/>
    </w:p>
    <w:p w:rsidR="00665C02" w:rsidRPr="002F2B70" w:rsidRDefault="00665C02" w:rsidP="00665C02">
      <w:pPr>
        <w:pStyle w:val="Style4"/>
        <w:widowControl/>
        <w:tabs>
          <w:tab w:val="left" w:pos="888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b/>
        </w:rPr>
      </w:pPr>
      <w:r w:rsidRPr="002F2B70">
        <w:rPr>
          <w:rStyle w:val="FontStyle12"/>
          <w:rFonts w:ascii="Times New Roman" w:hAnsi="Times New Roman" w:cs="Times New Roman"/>
        </w:rPr>
        <w:t>Аккордеон</w:t>
      </w:r>
    </w:p>
    <w:p w:rsidR="00665C02" w:rsidRPr="002F2B70" w:rsidRDefault="00665C02" w:rsidP="00665C02">
      <w:pPr>
        <w:pStyle w:val="Style4"/>
        <w:widowControl/>
        <w:tabs>
          <w:tab w:val="left" w:pos="888"/>
        </w:tabs>
        <w:spacing w:line="240" w:lineRule="auto"/>
        <w:ind w:firstLine="709"/>
        <w:jc w:val="left"/>
        <w:rPr>
          <w:rStyle w:val="FontStyle12"/>
          <w:rFonts w:ascii="Times New Roman" w:hAnsi="Times New Roman" w:cs="Times New Roman"/>
          <w:i/>
        </w:rPr>
      </w:pPr>
      <w:r w:rsidRPr="002F2B70">
        <w:rPr>
          <w:rStyle w:val="FontStyle12"/>
          <w:rFonts w:ascii="Times New Roman" w:hAnsi="Times New Roman" w:cs="Times New Roman"/>
          <w:i/>
        </w:rPr>
        <w:t>1 вариант</w:t>
      </w:r>
    </w:p>
    <w:p w:rsidR="00665C02" w:rsidRPr="002F2B70" w:rsidRDefault="00665C02" w:rsidP="00665C02">
      <w:pPr>
        <w:pStyle w:val="Style42"/>
        <w:widowControl/>
        <w:numPr>
          <w:ilvl w:val="0"/>
          <w:numId w:val="20"/>
        </w:numPr>
        <w:tabs>
          <w:tab w:val="left" w:pos="283"/>
          <w:tab w:val="left" w:pos="993"/>
        </w:tabs>
        <w:spacing w:line="240" w:lineRule="auto"/>
        <w:ind w:left="0" w:firstLine="709"/>
        <w:jc w:val="left"/>
        <w:rPr>
          <w:rStyle w:val="FontStyle68"/>
        </w:rPr>
      </w:pPr>
      <w:r w:rsidRPr="002F2B70">
        <w:rPr>
          <w:rStyle w:val="FontStyle68"/>
        </w:rPr>
        <w:t>В.Моцарт  «Вальс»</w:t>
      </w:r>
    </w:p>
    <w:p w:rsidR="00665C02" w:rsidRPr="002F2B70" w:rsidRDefault="00665C02" w:rsidP="00665C02">
      <w:pPr>
        <w:pStyle w:val="Style42"/>
        <w:widowControl/>
        <w:numPr>
          <w:ilvl w:val="0"/>
          <w:numId w:val="20"/>
        </w:numPr>
        <w:tabs>
          <w:tab w:val="left" w:pos="283"/>
          <w:tab w:val="left" w:pos="993"/>
        </w:tabs>
        <w:spacing w:line="240" w:lineRule="auto"/>
        <w:ind w:left="0" w:firstLine="709"/>
        <w:jc w:val="left"/>
        <w:rPr>
          <w:rStyle w:val="FontStyle68"/>
        </w:rPr>
      </w:pPr>
      <w:r w:rsidRPr="002F2B70">
        <w:rPr>
          <w:rStyle w:val="FontStyle68"/>
        </w:rPr>
        <w:t>Ю.Шишаков  «Полифоническая пьеса»</w:t>
      </w:r>
    </w:p>
    <w:p w:rsidR="00665C02" w:rsidRPr="002F2B70" w:rsidRDefault="00665C02" w:rsidP="00665C02">
      <w:pPr>
        <w:pStyle w:val="Style42"/>
        <w:widowControl/>
        <w:numPr>
          <w:ilvl w:val="0"/>
          <w:numId w:val="20"/>
        </w:numPr>
        <w:tabs>
          <w:tab w:val="left" w:pos="283"/>
          <w:tab w:val="left" w:pos="993"/>
        </w:tabs>
        <w:spacing w:line="240" w:lineRule="auto"/>
        <w:ind w:left="0" w:firstLine="709"/>
        <w:jc w:val="left"/>
        <w:rPr>
          <w:rStyle w:val="FontStyle68"/>
        </w:rPr>
      </w:pPr>
      <w:r w:rsidRPr="002F2B70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F2B70">
        <w:rPr>
          <w:rStyle w:val="FontStyle68"/>
        </w:rPr>
        <w:t>«Как ходил, гулял Ванюша», обр. В.Лушникова</w:t>
      </w:r>
    </w:p>
    <w:p w:rsidR="00665C02" w:rsidRPr="002F2B70" w:rsidRDefault="00665C02" w:rsidP="00665C02">
      <w:pPr>
        <w:pStyle w:val="Style42"/>
        <w:widowControl/>
        <w:tabs>
          <w:tab w:val="left" w:pos="283"/>
          <w:tab w:val="left" w:pos="993"/>
        </w:tabs>
        <w:spacing w:line="240" w:lineRule="auto"/>
        <w:ind w:firstLine="709"/>
        <w:jc w:val="left"/>
        <w:rPr>
          <w:rStyle w:val="FontStyle60"/>
          <w:i/>
        </w:rPr>
      </w:pPr>
      <w:r w:rsidRPr="002F2B70">
        <w:rPr>
          <w:rStyle w:val="FontStyle68"/>
          <w:i/>
        </w:rPr>
        <w:t>2 вариант</w:t>
      </w:r>
    </w:p>
    <w:p w:rsidR="00665C02" w:rsidRPr="002F2B70" w:rsidRDefault="00665C02" w:rsidP="00665C02">
      <w:pPr>
        <w:pStyle w:val="Style42"/>
        <w:widowControl/>
        <w:numPr>
          <w:ilvl w:val="0"/>
          <w:numId w:val="21"/>
        </w:numPr>
        <w:tabs>
          <w:tab w:val="left" w:pos="283"/>
          <w:tab w:val="left" w:pos="993"/>
        </w:tabs>
        <w:spacing w:line="240" w:lineRule="auto"/>
        <w:ind w:left="0" w:firstLine="709"/>
        <w:rPr>
          <w:rStyle w:val="FontStyle68"/>
        </w:rPr>
      </w:pPr>
      <w:r w:rsidRPr="002F2B70">
        <w:rPr>
          <w:rStyle w:val="FontStyle68"/>
        </w:rPr>
        <w:t xml:space="preserve"> </w:t>
      </w:r>
      <w:proofErr w:type="spellStart"/>
      <w:r w:rsidRPr="002F2B70">
        <w:rPr>
          <w:rStyle w:val="FontStyle68"/>
        </w:rPr>
        <w:t>А.Гедике</w:t>
      </w:r>
      <w:proofErr w:type="spellEnd"/>
      <w:r w:rsidRPr="002F2B70">
        <w:rPr>
          <w:rStyle w:val="FontStyle68"/>
        </w:rPr>
        <w:t xml:space="preserve">  Сарабанда, пер. </w:t>
      </w:r>
      <w:proofErr w:type="spellStart"/>
      <w:r w:rsidRPr="002F2B70">
        <w:rPr>
          <w:rStyle w:val="FontStyle68"/>
        </w:rPr>
        <w:t>П.Лондонова</w:t>
      </w:r>
      <w:proofErr w:type="spellEnd"/>
    </w:p>
    <w:p w:rsidR="00665C02" w:rsidRPr="002F2B70" w:rsidRDefault="00665C02" w:rsidP="00665C02">
      <w:pPr>
        <w:pStyle w:val="Style42"/>
        <w:widowControl/>
        <w:numPr>
          <w:ilvl w:val="0"/>
          <w:numId w:val="21"/>
        </w:numPr>
        <w:tabs>
          <w:tab w:val="left" w:pos="283"/>
          <w:tab w:val="left" w:pos="993"/>
        </w:tabs>
        <w:spacing w:line="240" w:lineRule="auto"/>
        <w:ind w:left="0" w:firstLine="709"/>
        <w:rPr>
          <w:rStyle w:val="FontStyle68"/>
        </w:rPr>
      </w:pPr>
      <w:r w:rsidRPr="002F2B70">
        <w:rPr>
          <w:rStyle w:val="FontStyle68"/>
        </w:rPr>
        <w:t>К.М.Вебер Сонатина</w:t>
      </w:r>
    </w:p>
    <w:p w:rsidR="00665C02" w:rsidRPr="002F2B70" w:rsidRDefault="00665C02" w:rsidP="00665C02">
      <w:pPr>
        <w:pStyle w:val="Style42"/>
        <w:widowControl/>
        <w:numPr>
          <w:ilvl w:val="0"/>
          <w:numId w:val="21"/>
        </w:numPr>
        <w:tabs>
          <w:tab w:val="left" w:pos="283"/>
          <w:tab w:val="left" w:pos="993"/>
        </w:tabs>
        <w:spacing w:line="240" w:lineRule="auto"/>
        <w:ind w:left="0" w:firstLine="709"/>
        <w:rPr>
          <w:rStyle w:val="FontStyle68"/>
        </w:rPr>
      </w:pPr>
      <w:r w:rsidRPr="002F2B70">
        <w:rPr>
          <w:rStyle w:val="FontStyle68"/>
        </w:rPr>
        <w:t xml:space="preserve"> Немецкая народная песня «Трудно сказать», обр. Г.Шахова</w:t>
      </w:r>
    </w:p>
    <w:p w:rsidR="00665C02" w:rsidRPr="002F2B70" w:rsidRDefault="00665C02" w:rsidP="00665C02">
      <w:pPr>
        <w:pStyle w:val="Style42"/>
        <w:widowControl/>
        <w:tabs>
          <w:tab w:val="left" w:pos="283"/>
          <w:tab w:val="left" w:pos="993"/>
        </w:tabs>
        <w:spacing w:line="240" w:lineRule="auto"/>
        <w:ind w:firstLine="709"/>
        <w:rPr>
          <w:rStyle w:val="FontStyle64"/>
          <w:b w:val="0"/>
          <w:bCs w:val="0"/>
          <w:i/>
        </w:rPr>
      </w:pPr>
      <w:r w:rsidRPr="002F2B70">
        <w:rPr>
          <w:rStyle w:val="FontStyle68"/>
          <w:i/>
        </w:rPr>
        <w:t>3 вариант</w:t>
      </w:r>
    </w:p>
    <w:p w:rsidR="00665C02" w:rsidRPr="002F2B70" w:rsidRDefault="00665C02" w:rsidP="00665C02">
      <w:pPr>
        <w:pStyle w:val="Style5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68"/>
        </w:rPr>
      </w:pPr>
      <w:proofErr w:type="spellStart"/>
      <w:r w:rsidRPr="002F2B70">
        <w:rPr>
          <w:rStyle w:val="FontStyle68"/>
        </w:rPr>
        <w:t>Э.Хауг</w:t>
      </w:r>
      <w:proofErr w:type="spellEnd"/>
      <w:r w:rsidRPr="002F2B70">
        <w:rPr>
          <w:rStyle w:val="FontStyle68"/>
        </w:rPr>
        <w:t xml:space="preserve">  Прелюдия, пер. </w:t>
      </w:r>
      <w:proofErr w:type="spellStart"/>
      <w:r w:rsidRPr="002F2B70">
        <w:rPr>
          <w:rStyle w:val="FontStyle68"/>
        </w:rPr>
        <w:t>Р.Бажилина</w:t>
      </w:r>
      <w:proofErr w:type="spellEnd"/>
    </w:p>
    <w:p w:rsidR="00665C02" w:rsidRPr="002F2B70" w:rsidRDefault="00665C02" w:rsidP="00665C02">
      <w:pPr>
        <w:pStyle w:val="Style5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68"/>
        </w:rPr>
      </w:pPr>
      <w:proofErr w:type="spellStart"/>
      <w:r w:rsidRPr="002F2B70">
        <w:rPr>
          <w:rStyle w:val="FontStyle68"/>
        </w:rPr>
        <w:t>С.Майкапар</w:t>
      </w:r>
      <w:proofErr w:type="spellEnd"/>
      <w:r w:rsidRPr="002F2B70">
        <w:rPr>
          <w:rStyle w:val="FontStyle68"/>
        </w:rPr>
        <w:t xml:space="preserve"> «Маленькое рондо», пер. </w:t>
      </w:r>
      <w:proofErr w:type="spellStart"/>
      <w:r w:rsidRPr="002F2B70">
        <w:rPr>
          <w:rStyle w:val="FontStyle68"/>
        </w:rPr>
        <w:t>М.Двилянского</w:t>
      </w:r>
      <w:proofErr w:type="spellEnd"/>
    </w:p>
    <w:p w:rsidR="00665C02" w:rsidRPr="002F2B70" w:rsidRDefault="00665C02" w:rsidP="00665C02">
      <w:pPr>
        <w:pStyle w:val="Style5"/>
        <w:widowControl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Style w:val="FontStyle68"/>
        </w:rPr>
      </w:pPr>
      <w:r w:rsidRPr="002F2B70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F2B70">
        <w:rPr>
          <w:rStyle w:val="FontStyle68"/>
        </w:rPr>
        <w:t>«Метелки», обр. В.Грачева</w:t>
      </w:r>
    </w:p>
    <w:p w:rsidR="00665C02" w:rsidRPr="002F2B70" w:rsidRDefault="00665C02" w:rsidP="00665C02">
      <w:pPr>
        <w:pStyle w:val="Style23"/>
        <w:widowControl/>
        <w:tabs>
          <w:tab w:val="left" w:pos="269"/>
          <w:tab w:val="left" w:pos="993"/>
        </w:tabs>
        <w:ind w:firstLine="709"/>
        <w:jc w:val="both"/>
        <w:rPr>
          <w:rStyle w:val="FontStyle68"/>
          <w:i/>
        </w:rPr>
      </w:pPr>
      <w:r w:rsidRPr="002F2B70">
        <w:rPr>
          <w:rStyle w:val="FontStyle68"/>
          <w:i/>
        </w:rPr>
        <w:t>4 вариант</w:t>
      </w:r>
    </w:p>
    <w:p w:rsidR="00665C02" w:rsidRPr="002F2B70" w:rsidRDefault="00665C02" w:rsidP="00665C02">
      <w:pPr>
        <w:pStyle w:val="Style23"/>
        <w:widowControl/>
        <w:numPr>
          <w:ilvl w:val="0"/>
          <w:numId w:val="23"/>
        </w:numPr>
        <w:tabs>
          <w:tab w:val="left" w:pos="269"/>
          <w:tab w:val="left" w:pos="1134"/>
        </w:tabs>
        <w:ind w:left="0" w:firstLine="709"/>
        <w:jc w:val="both"/>
        <w:rPr>
          <w:rStyle w:val="FontStyle68"/>
        </w:rPr>
      </w:pPr>
      <w:proofErr w:type="spellStart"/>
      <w:r w:rsidRPr="002F2B70">
        <w:rPr>
          <w:rStyle w:val="FontStyle68"/>
        </w:rPr>
        <w:t>С.Майкапар</w:t>
      </w:r>
      <w:proofErr w:type="spellEnd"/>
      <w:r w:rsidRPr="002F2B70">
        <w:rPr>
          <w:rStyle w:val="FontStyle68"/>
        </w:rPr>
        <w:t xml:space="preserve"> «Раздумье», пер. </w:t>
      </w:r>
      <w:proofErr w:type="spellStart"/>
      <w:r w:rsidRPr="002F2B70">
        <w:rPr>
          <w:rStyle w:val="FontStyle68"/>
        </w:rPr>
        <w:t>Р.Бажилина</w:t>
      </w:r>
      <w:proofErr w:type="spellEnd"/>
    </w:p>
    <w:p w:rsidR="00665C02" w:rsidRPr="002F2B70" w:rsidRDefault="00665C02" w:rsidP="00665C02">
      <w:pPr>
        <w:pStyle w:val="Style23"/>
        <w:widowControl/>
        <w:numPr>
          <w:ilvl w:val="0"/>
          <w:numId w:val="23"/>
        </w:numPr>
        <w:tabs>
          <w:tab w:val="left" w:pos="269"/>
          <w:tab w:val="left" w:pos="1134"/>
        </w:tabs>
        <w:ind w:left="0" w:firstLine="709"/>
        <w:jc w:val="both"/>
        <w:rPr>
          <w:rStyle w:val="FontStyle68"/>
        </w:rPr>
      </w:pPr>
      <w:r w:rsidRPr="002F2B70">
        <w:rPr>
          <w:rStyle w:val="FontStyle68"/>
        </w:rPr>
        <w:t>В.Мотов Мазурка</w:t>
      </w:r>
    </w:p>
    <w:p w:rsidR="00665C02" w:rsidRPr="002F2B70" w:rsidRDefault="00665C02" w:rsidP="00665C02">
      <w:pPr>
        <w:pStyle w:val="Style23"/>
        <w:widowControl/>
        <w:numPr>
          <w:ilvl w:val="0"/>
          <w:numId w:val="23"/>
        </w:numPr>
        <w:tabs>
          <w:tab w:val="left" w:pos="269"/>
          <w:tab w:val="left" w:pos="1134"/>
        </w:tabs>
        <w:ind w:left="0" w:firstLine="709"/>
        <w:jc w:val="both"/>
        <w:rPr>
          <w:rStyle w:val="FontStyle68"/>
        </w:rPr>
      </w:pPr>
      <w:r w:rsidRPr="002F2B70">
        <w:rPr>
          <w:rStyle w:val="FontStyle68"/>
        </w:rPr>
        <w:t>Французская народная песня  «Шутка»,  обр. Г.Шахова</w:t>
      </w:r>
    </w:p>
    <w:p w:rsidR="00665C02" w:rsidRPr="002F2B70" w:rsidRDefault="00665C02" w:rsidP="00665C02">
      <w:pPr>
        <w:pStyle w:val="Style23"/>
        <w:widowControl/>
        <w:tabs>
          <w:tab w:val="left" w:pos="269"/>
          <w:tab w:val="left" w:pos="1134"/>
        </w:tabs>
        <w:ind w:firstLine="709"/>
        <w:jc w:val="both"/>
        <w:rPr>
          <w:rStyle w:val="FontStyle68"/>
          <w:i/>
        </w:rPr>
      </w:pPr>
      <w:r w:rsidRPr="002F2B70">
        <w:rPr>
          <w:rStyle w:val="FontStyle68"/>
          <w:i/>
        </w:rPr>
        <w:t>5 вариант</w:t>
      </w:r>
    </w:p>
    <w:p w:rsidR="00665C02" w:rsidRPr="002F2B70" w:rsidRDefault="00665C02" w:rsidP="00665C02">
      <w:pPr>
        <w:pStyle w:val="Style23"/>
        <w:widowControl/>
        <w:tabs>
          <w:tab w:val="left" w:pos="0"/>
        </w:tabs>
        <w:ind w:firstLine="709"/>
        <w:jc w:val="both"/>
        <w:rPr>
          <w:rStyle w:val="FontStyle68"/>
        </w:rPr>
      </w:pPr>
      <w:r w:rsidRPr="002F2B70">
        <w:rPr>
          <w:rStyle w:val="FontStyle68"/>
        </w:rPr>
        <w:t>1. В.Мотов  «Полифоническая пьеса»</w:t>
      </w:r>
    </w:p>
    <w:p w:rsidR="00665C02" w:rsidRPr="002F2B70" w:rsidRDefault="00665C02" w:rsidP="00665C02">
      <w:pPr>
        <w:pStyle w:val="Style23"/>
        <w:widowControl/>
        <w:tabs>
          <w:tab w:val="left" w:pos="0"/>
        </w:tabs>
        <w:ind w:firstLine="709"/>
        <w:jc w:val="both"/>
        <w:rPr>
          <w:rStyle w:val="FontStyle68"/>
        </w:rPr>
      </w:pPr>
      <w:r w:rsidRPr="002F2B70">
        <w:rPr>
          <w:rStyle w:val="FontStyle68"/>
        </w:rPr>
        <w:t xml:space="preserve">2. </w:t>
      </w:r>
      <w:proofErr w:type="spellStart"/>
      <w:r w:rsidRPr="002F2B70">
        <w:rPr>
          <w:rStyle w:val="FontStyle68"/>
        </w:rPr>
        <w:t>А.Доренский</w:t>
      </w:r>
      <w:proofErr w:type="spellEnd"/>
      <w:r w:rsidRPr="002F2B70">
        <w:rPr>
          <w:rStyle w:val="FontStyle68"/>
        </w:rPr>
        <w:t xml:space="preserve">  «Сонатина в классическом стиле»</w:t>
      </w:r>
    </w:p>
    <w:p w:rsidR="00665C02" w:rsidRPr="002F2B70" w:rsidRDefault="00665C02" w:rsidP="00665C02">
      <w:pPr>
        <w:pStyle w:val="Style4"/>
        <w:widowControl/>
        <w:tabs>
          <w:tab w:val="left" w:pos="284"/>
          <w:tab w:val="left" w:pos="1008"/>
        </w:tabs>
        <w:spacing w:line="240" w:lineRule="auto"/>
        <w:ind w:firstLine="0"/>
        <w:jc w:val="left"/>
        <w:rPr>
          <w:rStyle w:val="FontStyle11"/>
          <w:rFonts w:ascii="Times New Roman" w:hAnsi="Times New Roman" w:cs="Times New Roman"/>
        </w:rPr>
      </w:pPr>
      <w:r w:rsidRPr="002F2B70">
        <w:rPr>
          <w:rStyle w:val="FontStyle68"/>
        </w:rPr>
        <w:t>3. Словацкая народная песня «</w:t>
      </w:r>
      <w:proofErr w:type="spellStart"/>
      <w:r w:rsidRPr="002F2B70">
        <w:rPr>
          <w:rStyle w:val="FontStyle68"/>
        </w:rPr>
        <w:t>Гуси-гусочки</w:t>
      </w:r>
      <w:proofErr w:type="spellEnd"/>
      <w:r w:rsidRPr="002F2B70">
        <w:rPr>
          <w:rStyle w:val="FontStyle68"/>
        </w:rPr>
        <w:t xml:space="preserve">», обр. </w:t>
      </w:r>
      <w:proofErr w:type="spellStart"/>
      <w:r w:rsidRPr="002F2B70">
        <w:rPr>
          <w:rStyle w:val="FontStyle68"/>
        </w:rPr>
        <w:t>Б.Бухвостова</w:t>
      </w:r>
      <w:proofErr w:type="spellEnd"/>
    </w:p>
    <w:p w:rsidR="00665C02" w:rsidRPr="002F2B70" w:rsidRDefault="00665C02" w:rsidP="00665C02">
      <w:pPr>
        <w:pStyle w:val="Style23"/>
        <w:widowControl/>
        <w:tabs>
          <w:tab w:val="left" w:pos="0"/>
        </w:tabs>
        <w:jc w:val="both"/>
        <w:rPr>
          <w:rStyle w:val="FontStyle68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b/>
        </w:rPr>
      </w:pPr>
      <w:r w:rsidRPr="002A7705">
        <w:rPr>
          <w:rStyle w:val="FontStyle12"/>
          <w:rFonts w:ascii="Times New Roman" w:hAnsi="Times New Roman" w:cs="Times New Roman"/>
        </w:rPr>
        <w:t>Репертуар для ансамблей</w:t>
      </w:r>
    </w:p>
    <w:p w:rsidR="00665C02" w:rsidRPr="002A7705" w:rsidRDefault="00665C02" w:rsidP="00665C02">
      <w:pPr>
        <w:spacing w:after="0" w:line="240" w:lineRule="auto"/>
        <w:ind w:firstLine="709"/>
        <w:rPr>
          <w:rStyle w:val="FontStyle12"/>
          <w:rFonts w:ascii="Times New Roman" w:hAnsi="Times New Roman" w:cs="Times New Roman"/>
        </w:rPr>
      </w:pPr>
      <w:proofErr w:type="spellStart"/>
      <w:r w:rsidRPr="002A7705">
        <w:rPr>
          <w:rStyle w:val="FontStyle12"/>
          <w:rFonts w:ascii="Times New Roman" w:hAnsi="Times New Roman" w:cs="Times New Roman"/>
        </w:rPr>
        <w:t>Е.Дербенко</w:t>
      </w:r>
      <w:proofErr w:type="spellEnd"/>
      <w:r w:rsidRPr="002A7705">
        <w:rPr>
          <w:rStyle w:val="FontStyle12"/>
          <w:rFonts w:ascii="Times New Roman" w:hAnsi="Times New Roman" w:cs="Times New Roman"/>
        </w:rPr>
        <w:t xml:space="preserve">  «</w:t>
      </w:r>
      <w:proofErr w:type="spellStart"/>
      <w:r w:rsidRPr="002A7705">
        <w:rPr>
          <w:rStyle w:val="FontStyle12"/>
          <w:rFonts w:ascii="Times New Roman" w:hAnsi="Times New Roman" w:cs="Times New Roman"/>
        </w:rPr>
        <w:t>Приокская</w:t>
      </w:r>
      <w:proofErr w:type="spellEnd"/>
      <w:r w:rsidRPr="002A7705">
        <w:rPr>
          <w:rStyle w:val="FontStyle12"/>
          <w:rFonts w:ascii="Times New Roman" w:hAnsi="Times New Roman" w:cs="Times New Roman"/>
        </w:rPr>
        <w:t xml:space="preserve"> кадриль», «Лирическая мелодия»</w:t>
      </w:r>
    </w:p>
    <w:p w:rsidR="00665C02" w:rsidRPr="002A7705" w:rsidRDefault="00665C02" w:rsidP="00665C02">
      <w:pPr>
        <w:spacing w:after="0"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Русская народная песня «Во поле береза стояла», обр. Л.Колесова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И.Брамс  «Колыбельная»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Э.Джон  «Игра в мяч», обр.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В.Шулешко</w:t>
      </w:r>
      <w:proofErr w:type="spellEnd"/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В.Витлин  «Детская песенка»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В.Шулешко</w:t>
      </w:r>
      <w:proofErr w:type="spellEnd"/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  «Маленькая фея»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И.Гайдн  «Немецкий танец»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М.Глинка  «Полька»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В.Калинников  «Киска»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А. Касьянов «Русская песня»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Style w:val="FontStyle12"/>
          <w:rFonts w:ascii="Times New Roman" w:hAnsi="Times New Roman" w:cs="Times New Roman"/>
        </w:rPr>
        <w:t xml:space="preserve">Русская народная песня </w:t>
      </w: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«Перевоз Дуня держала»,  обр.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Украинская народная песня «Ехал казак за Дунай»,  обр.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Ф.Шуберт  «Благородный вальс»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В.Белов  «Владимирский хоровод»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К.Вебер  «Адажио»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Л.Гаврилов  «Полька»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Г.Гендель  «Менуэт»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А.Марьин  «Что от терема, да до терема»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Style w:val="FontStyle12"/>
          <w:rFonts w:ascii="Times New Roman" w:hAnsi="Times New Roman" w:cs="Times New Roman"/>
        </w:rPr>
        <w:lastRenderedPageBreak/>
        <w:t xml:space="preserve">Русская народная песня </w:t>
      </w:r>
      <w:r w:rsidRPr="002A7705">
        <w:rPr>
          <w:rFonts w:ascii="Times New Roman" w:hAnsi="Times New Roman" w:cs="Times New Roman"/>
          <w:color w:val="333333"/>
          <w:sz w:val="24"/>
          <w:szCs w:val="24"/>
        </w:rPr>
        <w:t xml:space="preserve">« Вдоль по улице метелица метёт», обр. 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И.Обликина</w:t>
      </w:r>
      <w:proofErr w:type="spellEnd"/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А.Жигалов «Русский танец»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2A7705">
        <w:rPr>
          <w:rFonts w:ascii="Times New Roman" w:hAnsi="Times New Roman" w:cs="Times New Roman"/>
          <w:color w:val="333333"/>
          <w:sz w:val="24"/>
          <w:szCs w:val="24"/>
        </w:rPr>
        <w:t>Н.Чаплыгин  «</w:t>
      </w:r>
      <w:proofErr w:type="spellStart"/>
      <w:r w:rsidRPr="002A7705">
        <w:rPr>
          <w:rFonts w:ascii="Times New Roman" w:hAnsi="Times New Roman" w:cs="Times New Roman"/>
          <w:color w:val="333333"/>
          <w:sz w:val="24"/>
          <w:szCs w:val="24"/>
        </w:rPr>
        <w:t>Кубилас</w:t>
      </w:r>
      <w:proofErr w:type="spellEnd"/>
      <w:r w:rsidRPr="002A7705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665C02" w:rsidRPr="002A7705" w:rsidRDefault="00665C02" w:rsidP="00665C02">
      <w:pPr>
        <w:spacing w:after="0" w:line="240" w:lineRule="auto"/>
        <w:rPr>
          <w:rStyle w:val="FontStyle12"/>
          <w:rFonts w:ascii="Times New Roman" w:hAnsi="Times New Roman" w:cs="Times New Roman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A7705">
        <w:rPr>
          <w:rFonts w:ascii="Times New Roman" w:hAnsi="Times New Roman" w:cs="Times New Roman"/>
          <w:b/>
          <w:sz w:val="24"/>
          <w:szCs w:val="24"/>
        </w:rPr>
        <w:t>. ТРЕБОВАНИЯ К УРОВНЮ ПОДГОТОВКИ УЧАЩИХСЯ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Выпускник демонстрирует следующий уровень подготовки:    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- владеет основными приемами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умеет правильно использовать их на практике,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- умеет самостоятельно разбирать музыкальные произведения,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- владеет навыками публичных выступлений, игры в ансамбле.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A7705">
        <w:rPr>
          <w:rFonts w:ascii="Times New Roman" w:hAnsi="Times New Roman" w:cs="Times New Roman"/>
          <w:b/>
          <w:sz w:val="24"/>
          <w:szCs w:val="24"/>
        </w:rPr>
        <w:t>. ФОРМЫ И МЕТОДЫ КОНТРОЛЯ. КРИТЕРИИ ОЦЕНОК</w:t>
      </w:r>
    </w:p>
    <w:p w:rsidR="00665C02" w:rsidRPr="002A7705" w:rsidRDefault="00665C02" w:rsidP="00665C02">
      <w:pPr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665C02" w:rsidRPr="002A7705" w:rsidRDefault="00665C02" w:rsidP="00665C02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Основными видами контроля учащихся являются:</w:t>
      </w:r>
    </w:p>
    <w:p w:rsidR="00665C02" w:rsidRPr="002A7705" w:rsidRDefault="00665C02" w:rsidP="00665C02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текущий контроль,</w:t>
      </w:r>
    </w:p>
    <w:p w:rsidR="00665C02" w:rsidRPr="002A7705" w:rsidRDefault="00665C02" w:rsidP="00665C02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промежуточная аттестация учащихся,</w:t>
      </w:r>
    </w:p>
    <w:p w:rsidR="00665C02" w:rsidRPr="002A7705" w:rsidRDefault="00665C02" w:rsidP="00665C02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658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итоговая аттестация учащихся.</w:t>
      </w:r>
    </w:p>
    <w:p w:rsidR="00665C02" w:rsidRPr="002A7705" w:rsidRDefault="00665C02" w:rsidP="00665C02">
      <w:pPr>
        <w:pStyle w:val="Style1"/>
        <w:widowControl/>
        <w:ind w:firstLine="658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Основными принципами проведения и организации всех видов контроля являются:</w:t>
      </w:r>
    </w:p>
    <w:p w:rsidR="00665C02" w:rsidRPr="002A7705" w:rsidRDefault="00665C02" w:rsidP="00665C02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систематичность,</w:t>
      </w:r>
    </w:p>
    <w:p w:rsidR="00665C02" w:rsidRPr="002A7705" w:rsidRDefault="00665C02" w:rsidP="00665C02">
      <w:pPr>
        <w:pStyle w:val="Style3"/>
        <w:widowControl/>
        <w:numPr>
          <w:ilvl w:val="0"/>
          <w:numId w:val="3"/>
        </w:numPr>
        <w:tabs>
          <w:tab w:val="left" w:pos="133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учет индивидуальных особенностей учащегося.</w:t>
      </w:r>
    </w:p>
    <w:p w:rsidR="00665C02" w:rsidRPr="002A7705" w:rsidRDefault="00665C02" w:rsidP="00665C02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Каждый из видов контроля имеет свои це</w:t>
      </w:r>
      <w:r w:rsidRPr="002A7705">
        <w:rPr>
          <w:rStyle w:val="FontStyle12"/>
          <w:rFonts w:ascii="Times New Roman" w:hAnsi="Times New Roman" w:cs="Times New Roman"/>
        </w:rPr>
        <w:softHyphen/>
        <w:t>ли, задачи и формы.</w:t>
      </w:r>
    </w:p>
    <w:p w:rsidR="00665C02" w:rsidRPr="002A7705" w:rsidRDefault="00665C02" w:rsidP="00665C02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1"/>
          <w:rFonts w:ascii="Times New Roman" w:hAnsi="Times New Roman" w:cs="Times New Roman"/>
        </w:rPr>
        <w:t>Текущий контроль направлен на поддержание учебной дисциплины и выявление отношения учащегося к изу</w:t>
      </w:r>
      <w:r w:rsidRPr="002A7705">
        <w:rPr>
          <w:rStyle w:val="FontStyle11"/>
          <w:rFonts w:ascii="Times New Roman" w:hAnsi="Times New Roman" w:cs="Times New Roman"/>
        </w:rPr>
        <w:softHyphen/>
        <w:t>чаемому предмету, организацию регулярных домашних занятий и повы</w:t>
      </w:r>
      <w:r w:rsidRPr="002A7705">
        <w:rPr>
          <w:rStyle w:val="FontStyle12"/>
          <w:rFonts w:ascii="Times New Roman" w:hAnsi="Times New Roman" w:cs="Times New Roman"/>
        </w:rPr>
        <w:t>шение уровня освоения учебного материала; имеет воспита</w:t>
      </w:r>
      <w:r w:rsidRPr="002A7705">
        <w:rPr>
          <w:rStyle w:val="FontStyle12"/>
          <w:rFonts w:ascii="Times New Roman" w:hAnsi="Times New Roman" w:cs="Times New Roman"/>
        </w:rPr>
        <w:softHyphen/>
        <w:t>тельные цели и учитывает индивидуальные психологические особенно</w:t>
      </w:r>
      <w:r w:rsidRPr="002A7705">
        <w:rPr>
          <w:rStyle w:val="FontStyle12"/>
          <w:rFonts w:ascii="Times New Roman" w:hAnsi="Times New Roman" w:cs="Times New Roman"/>
        </w:rPr>
        <w:softHyphen/>
        <w:t>сти учащихся.</w:t>
      </w:r>
    </w:p>
    <w:p w:rsidR="00665C02" w:rsidRPr="002A7705" w:rsidRDefault="00665C02" w:rsidP="00665C02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2A7705">
        <w:rPr>
          <w:rStyle w:val="FontStyle11"/>
          <w:rFonts w:ascii="Times New Roman" w:hAnsi="Times New Roman" w:cs="Times New Roman"/>
        </w:rPr>
        <w:t xml:space="preserve">преподавателем, </w:t>
      </w:r>
      <w:r w:rsidRPr="002A7705">
        <w:rPr>
          <w:rStyle w:val="FontStyle12"/>
          <w:rFonts w:ascii="Times New Roman" w:hAnsi="Times New Roman" w:cs="Times New Roman"/>
        </w:rPr>
        <w:t>ведущим предмет.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Style w:val="FontStyle12"/>
          <w:rFonts w:ascii="Times New Roman" w:hAnsi="Times New Roman" w:cs="Times New Roman"/>
        </w:rPr>
        <w:t xml:space="preserve">Текущий контроль осуществляется </w:t>
      </w:r>
      <w:r w:rsidRPr="002A7705">
        <w:rPr>
          <w:rStyle w:val="FontStyle11"/>
          <w:rFonts w:ascii="Times New Roman" w:hAnsi="Times New Roman" w:cs="Times New Roman"/>
        </w:rPr>
        <w:t xml:space="preserve">регулярно </w:t>
      </w:r>
      <w:r w:rsidRPr="002A7705">
        <w:rPr>
          <w:rStyle w:val="FontStyle12"/>
          <w:rFonts w:ascii="Times New Roman" w:hAnsi="Times New Roman" w:cs="Times New Roman"/>
        </w:rPr>
        <w:t xml:space="preserve">в рамках расписания занятий учащегося </w:t>
      </w:r>
      <w:r w:rsidRPr="002A7705">
        <w:rPr>
          <w:rStyle w:val="FontStyle11"/>
          <w:rFonts w:ascii="Times New Roman" w:hAnsi="Times New Roman" w:cs="Times New Roman"/>
        </w:rPr>
        <w:t xml:space="preserve">и </w:t>
      </w:r>
      <w:r w:rsidRPr="002A7705">
        <w:rPr>
          <w:rStyle w:val="FontStyle12"/>
          <w:rFonts w:ascii="Times New Roman" w:hAnsi="Times New Roman" w:cs="Times New Roman"/>
        </w:rPr>
        <w:t>предполагает использование различных систем оценки результатов занятий. На осно</w:t>
      </w:r>
      <w:r w:rsidRPr="002A7705">
        <w:rPr>
          <w:rStyle w:val="FontStyle12"/>
          <w:rFonts w:ascii="Times New Roman" w:hAnsi="Times New Roman" w:cs="Times New Roman"/>
        </w:rPr>
        <w:softHyphen/>
        <w:t>вании результатов текущего контроля выводятся четвертные, полугодо</w:t>
      </w:r>
      <w:r w:rsidRPr="002A7705">
        <w:rPr>
          <w:rStyle w:val="FontStyle12"/>
          <w:rFonts w:ascii="Times New Roman" w:hAnsi="Times New Roman" w:cs="Times New Roman"/>
        </w:rPr>
        <w:softHyphen/>
        <w:t>вые, годовые оценки.</w:t>
      </w:r>
      <w:r w:rsidRPr="002A7705">
        <w:rPr>
          <w:rFonts w:ascii="Times New Roman" w:hAnsi="Times New Roman" w:cs="Times New Roman"/>
          <w:sz w:val="24"/>
          <w:szCs w:val="24"/>
        </w:rPr>
        <w:t xml:space="preserve"> 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школы, участие в фестивалях и конкурсах. </w:t>
      </w:r>
    </w:p>
    <w:p w:rsidR="00665C02" w:rsidRPr="002A7705" w:rsidRDefault="00665C02" w:rsidP="00665C02">
      <w:pPr>
        <w:pStyle w:val="Style2"/>
        <w:widowControl/>
        <w:spacing w:line="240" w:lineRule="auto"/>
        <w:ind w:firstLine="706"/>
        <w:rPr>
          <w:rStyle w:val="FontStyle12"/>
          <w:rFonts w:ascii="Times New Roman" w:hAnsi="Times New Roman" w:cs="Times New Roman"/>
        </w:rPr>
      </w:pPr>
      <w:r w:rsidRPr="002A7705">
        <w:rPr>
          <w:rStyle w:val="FontStyle11"/>
          <w:rFonts w:ascii="Times New Roman" w:hAnsi="Times New Roman" w:cs="Times New Roman"/>
        </w:rPr>
        <w:t xml:space="preserve">Промежуточная аттестация </w:t>
      </w:r>
      <w:r w:rsidRPr="002A7705">
        <w:rPr>
          <w:rStyle w:val="FontStyle12"/>
          <w:rFonts w:ascii="Times New Roman" w:hAnsi="Times New Roman" w:cs="Times New Roman"/>
        </w:rPr>
        <w:t>определяет успешность развития учащегося и уровень усвоения им программы на опре</w:t>
      </w:r>
      <w:r w:rsidRPr="002A7705">
        <w:rPr>
          <w:rStyle w:val="FontStyle12"/>
          <w:rFonts w:ascii="Times New Roman" w:hAnsi="Times New Roman" w:cs="Times New Roman"/>
        </w:rPr>
        <w:softHyphen/>
        <w:t>деленном этапе обучения. Наиболее распространенными формами промежуточной аттестации учащихся являются:</w:t>
      </w:r>
    </w:p>
    <w:p w:rsidR="00665C02" w:rsidRPr="002A7705" w:rsidRDefault="00665C02" w:rsidP="00665C02">
      <w:pPr>
        <w:pStyle w:val="Style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зачеты (недифференцированный, дифференцированный);</w:t>
      </w:r>
    </w:p>
    <w:p w:rsidR="00665C02" w:rsidRPr="002A7705" w:rsidRDefault="00665C02" w:rsidP="00665C02">
      <w:pPr>
        <w:pStyle w:val="Style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переводные зачеты (дифференцированные);</w:t>
      </w:r>
    </w:p>
    <w:p w:rsidR="00665C02" w:rsidRPr="002A7705" w:rsidRDefault="00665C02" w:rsidP="00665C02">
      <w:pPr>
        <w:pStyle w:val="Style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академические концерты;</w:t>
      </w:r>
    </w:p>
    <w:p w:rsidR="00665C02" w:rsidRPr="002A7705" w:rsidRDefault="00665C02" w:rsidP="00665C02">
      <w:pPr>
        <w:pStyle w:val="Style3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>контрольные уроки.</w:t>
      </w:r>
    </w:p>
    <w:p w:rsidR="00665C02" w:rsidRPr="002A7705" w:rsidRDefault="00665C02" w:rsidP="00665C02">
      <w:pPr>
        <w:pStyle w:val="Style2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</w:rPr>
      </w:pPr>
      <w:r w:rsidRPr="002A7705">
        <w:rPr>
          <w:rFonts w:ascii="Times New Roman" w:hAnsi="Times New Roman" w:cs="Times New Roman"/>
        </w:rPr>
        <w:t>Возможно применение индивидуальных графиков проведения данных видов контроля. Например, промежуточная аттестация может проводиться каждое полугодие или один раз в год.</w:t>
      </w:r>
    </w:p>
    <w:p w:rsidR="00665C02" w:rsidRPr="002A7705" w:rsidRDefault="00665C02" w:rsidP="00665C02">
      <w:pPr>
        <w:pStyle w:val="Style3"/>
        <w:widowControl/>
        <w:tabs>
          <w:tab w:val="left" w:pos="994"/>
        </w:tabs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 xml:space="preserve">Учащиеся, которые принимают участие в конкурсах, в школьных мероприятиях, выступают в городских концертах, могут освобождаться от экзаменов и зачетов. </w:t>
      </w:r>
      <w:r w:rsidRPr="002A7705">
        <w:rPr>
          <w:rStyle w:val="FontStyle11"/>
          <w:rFonts w:ascii="Times New Roman" w:hAnsi="Times New Roman" w:cs="Times New Roman"/>
        </w:rPr>
        <w:t xml:space="preserve">Зачеты </w:t>
      </w:r>
      <w:r w:rsidRPr="002A7705">
        <w:rPr>
          <w:rStyle w:val="FontStyle12"/>
          <w:rFonts w:ascii="Times New Roman" w:hAnsi="Times New Roman" w:cs="Times New Roman"/>
        </w:rPr>
        <w:t>проводятся в течение учебного года и предполагают пуб</w:t>
      </w:r>
      <w:r w:rsidRPr="002A7705">
        <w:rPr>
          <w:rStyle w:val="FontStyle12"/>
          <w:rFonts w:ascii="Times New Roman" w:hAnsi="Times New Roman" w:cs="Times New Roman"/>
        </w:rPr>
        <w:softHyphen/>
        <w:t xml:space="preserve">личное исполнение программы (или части ее) в присутствии комиссии. Зачеты могут проходить также и в виде академических концертов.  </w:t>
      </w:r>
    </w:p>
    <w:p w:rsidR="00665C02" w:rsidRPr="002A7705" w:rsidRDefault="00665C02" w:rsidP="00665C02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1"/>
          <w:rFonts w:ascii="Times New Roman" w:hAnsi="Times New Roman" w:cs="Times New Roman"/>
        </w:rPr>
        <w:t xml:space="preserve">Переводной зачет </w:t>
      </w:r>
      <w:r w:rsidRPr="002A7705">
        <w:rPr>
          <w:rStyle w:val="FontStyle12"/>
          <w:rFonts w:ascii="Times New Roman" w:hAnsi="Times New Roman" w:cs="Times New Roman"/>
        </w:rPr>
        <w:t xml:space="preserve">проводится в конце учебного года с исполнением программы в полном объеме и определяет успешность освоения программы данного года обучения. </w:t>
      </w:r>
      <w:r w:rsidRPr="002A7705">
        <w:rPr>
          <w:rStyle w:val="FontStyle12"/>
          <w:rFonts w:ascii="Times New Roman" w:hAnsi="Times New Roman" w:cs="Times New Roman"/>
        </w:rPr>
        <w:lastRenderedPageBreak/>
        <w:t>Переводной зачет проводится с применением диффе</w:t>
      </w:r>
      <w:r w:rsidRPr="002A7705">
        <w:rPr>
          <w:rStyle w:val="FontStyle12"/>
          <w:rFonts w:ascii="Times New Roman" w:hAnsi="Times New Roman" w:cs="Times New Roman"/>
        </w:rPr>
        <w:softHyphen/>
        <w:t>ренцированных систем оценок, предполагает обязательное методическое обсуждение.</w:t>
      </w:r>
    </w:p>
    <w:p w:rsidR="00665C02" w:rsidRPr="002A7705" w:rsidRDefault="00665C02" w:rsidP="00665C02">
      <w:pPr>
        <w:pStyle w:val="Style1"/>
        <w:widowControl/>
        <w:jc w:val="both"/>
        <w:rPr>
          <w:rStyle w:val="FontStyle12"/>
          <w:rFonts w:ascii="Times New Roman" w:hAnsi="Times New Roman" w:cs="Times New Roman"/>
        </w:rPr>
      </w:pPr>
      <w:r w:rsidRPr="002A7705">
        <w:rPr>
          <w:rStyle w:val="FontStyle12"/>
          <w:rFonts w:ascii="Times New Roman" w:hAnsi="Times New Roman" w:cs="Times New Roman"/>
        </w:rPr>
        <w:t xml:space="preserve">           По состоянию здоровья  ученик может  быть переведен в следующий класс по текущим оценкам.  </w:t>
      </w:r>
    </w:p>
    <w:p w:rsidR="00665C02" w:rsidRPr="002A7705" w:rsidRDefault="00665C02" w:rsidP="00665C02">
      <w:pPr>
        <w:pStyle w:val="Body10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2A7705">
        <w:rPr>
          <w:rFonts w:ascii="Times New Roman" w:eastAsia="Helvetica" w:hAnsi="Times New Roman"/>
          <w:b/>
          <w:i/>
          <w:szCs w:val="24"/>
          <w:lang w:val="ru-RU"/>
        </w:rPr>
        <w:t>2. Критерии оценки</w:t>
      </w:r>
    </w:p>
    <w:p w:rsidR="00665C02" w:rsidRPr="002A7705" w:rsidRDefault="00665C02" w:rsidP="00665C0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665C02" w:rsidRPr="002A7705" w:rsidRDefault="00665C02" w:rsidP="00665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5 (отлично) - ставится, если учащийся исполнил программу  музыкально, в характере и нужных темпах без ошибок.</w:t>
      </w:r>
    </w:p>
    <w:p w:rsidR="00665C02" w:rsidRPr="002A7705" w:rsidRDefault="00665C02" w:rsidP="00665C02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4 (хорошо) – ставится при грамотном исполнении с наличием мелких технических недочетов, недостаточно убедительном донесении образа исполняемого произведения.</w:t>
      </w:r>
    </w:p>
    <w:p w:rsidR="00665C02" w:rsidRPr="002A7705" w:rsidRDefault="00665C02" w:rsidP="00665C02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3 (удовлетворительно) - программа исполнена с ошибками, не музыкально.</w:t>
      </w:r>
    </w:p>
    <w:p w:rsidR="00665C02" w:rsidRPr="002A7705" w:rsidRDefault="00665C02" w:rsidP="00665C02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При оценивании учащегося, осваивающего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овладение практическими умениями и навыками в различных видах музыкально-исполнительской деятельности: сольном, ансамблевом исполнительстве; степень продвижения учащегося, успешность личностных достижений.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70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A7705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Предлагаемые  сроки реализации программы учебного предмета позволяют: продолжить обучение под руководством преподавателя, продолжить самостоятельные занятия, музицировать для себя и друзей. Каждая из этих целей требует особого отношения к занятиям и индивидуального подхода к ученикам.</w:t>
      </w:r>
    </w:p>
    <w:p w:rsidR="00665C02" w:rsidRPr="002A7705" w:rsidRDefault="00665C02" w:rsidP="00665C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Для развития навыков творческой, грамотной работы программой предусмотрены методы индивидуального подхода при определении учебной задачи, что позволяет педагогу полнее учитывать возможности и личностные особенности ребенка, достигать более высоких результатов в обучении и развитии его творческих способностей.</w:t>
      </w:r>
    </w:p>
    <w:p w:rsidR="00665C02" w:rsidRPr="002A7705" w:rsidRDefault="00665C02" w:rsidP="00665C02">
      <w:pPr>
        <w:pStyle w:val="Body10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A7705">
        <w:rPr>
          <w:rFonts w:ascii="Times New Roman" w:hAnsi="Times New Roman"/>
          <w:szCs w:val="24"/>
          <w:lang w:val="ru-RU"/>
        </w:rPr>
        <w:t xml:space="preserve">Занятия в классе должны сопровождаться  внеклассной работой - посещением выставок и концертов, прослушиванием музыкальных записей, просмотром музыкальных фильмов.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Большое значение имеет репертуар ученика. Необходимо выбирать произведения, разнообразные по форме и содержанию, при этом учитывать особенности характера и способности ученика. Весь репертуар должен подбираться так, чтобы его было интересно исполнять, а главное, чтобы он нравился ученику, и ученик его играл с удовольствием.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Во время подбора программы необходимо учитывать данные ученика, его темперамент, характер.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В работе над произведениями рекомендуется добиваться различной степени завершенности исполнения: некоторые произведения могут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 ученика. Данный подход отражается в индивидуальном учебном плане учащегося.</w:t>
      </w:r>
    </w:p>
    <w:p w:rsidR="00665C02" w:rsidRPr="002A7705" w:rsidRDefault="00665C02" w:rsidP="00665C0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7705">
        <w:rPr>
          <w:rFonts w:ascii="Times New Roman" w:hAnsi="Times New Roman" w:cs="Times New Roman"/>
          <w:i w:val="0"/>
          <w:sz w:val="24"/>
          <w:szCs w:val="24"/>
          <w:lang w:val="en-US"/>
        </w:rPr>
        <w:t>VI</w:t>
      </w:r>
      <w:r w:rsidRPr="002A7705">
        <w:rPr>
          <w:rFonts w:ascii="Times New Roman" w:hAnsi="Times New Roman" w:cs="Times New Roman"/>
          <w:i w:val="0"/>
          <w:sz w:val="24"/>
          <w:szCs w:val="24"/>
        </w:rPr>
        <w:t>.</w:t>
      </w:r>
      <w:r w:rsidRPr="002A7705">
        <w:rPr>
          <w:rFonts w:ascii="Times New Roman" w:hAnsi="Times New Roman" w:cs="Times New Roman"/>
          <w:i w:val="0"/>
          <w:sz w:val="24"/>
          <w:szCs w:val="24"/>
        </w:rPr>
        <w:tab/>
        <w:t>СПИСКИ РЕКОМЕНДУЕМОЙ УЧЕБНОЙ И МЕТОДИЧЕСКОЙ ЛИТЕРАТУРЫ</w:t>
      </w:r>
    </w:p>
    <w:p w:rsidR="00665C02" w:rsidRPr="002A7705" w:rsidRDefault="00665C02" w:rsidP="00665C0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7705">
        <w:rPr>
          <w:rFonts w:ascii="Times New Roman" w:hAnsi="Times New Roman" w:cs="Times New Roman"/>
          <w:i w:val="0"/>
          <w:sz w:val="24"/>
          <w:szCs w:val="24"/>
        </w:rPr>
        <w:t>Учебная литература</w:t>
      </w:r>
    </w:p>
    <w:p w:rsidR="00665C02" w:rsidRPr="002A7705" w:rsidRDefault="00665C02" w:rsidP="00665C02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Баян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Альбом начинающего баяниста.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18.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А.Талакин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Советский композитор, 1978    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 xml:space="preserve">Альбом начинающего баяниста. Вып.19, 23, 25.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С.Павин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Советский композитор, 1979 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Альбом начинающего баяниста.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3. Сост. Ф.Бушуев,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А.Талакин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Советский композитор, 1970                                                                                                                 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«Альбом для детей и юношества». Сост. А.Коробейников. СПб, «Композитор», 2009 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Баян в музыкальной школе. Пьесы для 1-2 классов.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13. Сост. В.Алехин. М.,  1978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Баян в музыкальной школе. Пьесы для 1-2 классов.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19. Сост. Ф.Бушуев.  М., Советский композитор, 1975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Баян в музыкальной школе. Пьесы для 3-4 классов.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2. Сост. В.Алехин. М., 1969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Баян в музыкальной школе. Пьесы для 3-4 классов.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29. Сост. В.Алехин. М., 1978</w:t>
      </w:r>
    </w:p>
    <w:p w:rsidR="00665C02" w:rsidRPr="002A7705" w:rsidRDefault="00665C02" w:rsidP="00665C02">
      <w:pPr>
        <w:numPr>
          <w:ilvl w:val="0"/>
          <w:numId w:val="25"/>
        </w:numPr>
        <w:tabs>
          <w:tab w:val="left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Баян.  Подготовительная группа. Сост. А.Денисов,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В.Угринович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 Киев,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Украина», 1980                                       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10. Баян 1,2,3 классы ДМШ. Сост. И.Алексеев, Н. Корецкий. Киев,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Украина», 1981                                                   </w:t>
      </w:r>
    </w:p>
    <w:p w:rsidR="00665C02" w:rsidRPr="002A7705" w:rsidRDefault="00665C02" w:rsidP="00665C02">
      <w:p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11. Баян 4 класс ДМШ. Сост.  А.Денисов. Киев,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Украина», 1980                                                                               12. Баян 5 класс ДМШ. Сост.  А.Денисов. Киев,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Украина», 1982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13. Звучала музыка с экрана.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1-5.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Л.Скуматов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СПб, Композитор 2001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14. За праздничным столом.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1, 2. О.Агафонов. М., Музыка, 2004                     15. И.С.Бах «Маленькие прелюдии и фуги», редакция Н.Рукавишникова. М., «Музыка», 1989              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16. Музыка советской эстрады. Вып.1, 2.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М.Двилянский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Музыка, 1983, 1984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17. Музыкальный зоопарк. Е.Лёвина, А.Лёвин.  Ростов-на-Дону, Феникс, 2011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18. Музыка для детей. Педагогический репертуар баяниста.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2. 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А.Доренский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 Ростов-на-Дону, Феникс, 1998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19. Начальный курс игры на готово-выборном баяне.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П.Говорушко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Л., 1980   20. Нотная папка баяниста и аккордеониста №1. Младшие и средние классы ДМШ. М.,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Дека-ВС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2006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21. Педагогический репертуар баяниста. 1-2 классы ДМШ.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5.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А.Крылусов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М., Музыка, 1975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22. Педагогический репертуар баяниста. 1-2 классы ДМШ.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6. Сост. В.Грачев,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А.Крылусов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Музыка, 1975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23. Педагогический репертуар баяниста. 3-5 классы ДМШ.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7. Сост. В.Алехин,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А.Чиняков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1976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24. Педагогический репертуар баяниста. Сост. И. Бойко, 1-2 классы. Ростов-на-Дону,  «Феникс», 2000   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25. Прогрессивная школа игры на баяне. Ю.Акимов, П.Гвоздев.  Часть 1, 2. М., 1971              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26. Полифонические пьесы для баяна, вып.1, 2. Сост. В.Агафонов, В.Алехин. М., «Советский композитор», 1971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27. Популярные обработки народных мелодий для баяна.  М., Музыка, 1989                                                                                                                28. 15 уроков игры на баяне. Д.Самойлов. М., Кифара, 2004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29. Хрестоматия для баяна (1-3 годы обучения).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Л.Скуматов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СПб, Композитор, 2005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30. Хрестоматия баяниста. 3-5 классы ДМШ. Сост. В.Алехин,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С.Павин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Г.Шашкин. М., Музыка, 1976         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31. Хрестоматия баяниста. 1-2 классы ДМШ.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1. Сост. Ю.Акимов, В.Грачев. М., Музыка, 1971     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32. Хрестоматия баяниста. 3-4 классы ДМШ. Сост. В.Грачев. М., Музыка, 1979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33. Хрестоматия баяниста. 5 класс.  Сост. В.Грачев. М., Музыка, 1997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34. Хрестоматия баяниста. 1-2 классы.  Сост. 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Крылусов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М., Музыка, 1984, 1997                                                                        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35. Хрестоматия для баяна. Вып.1. Сост. Р.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Гречухина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М. Лихачев. СПб, «Композитор», 2002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36. Хрестоматия для баяна. Вып.2. 1-2 классы.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Р.Гречухина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М.Лихачев. СПб, «Композитор», 2004 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37. Хрестоматия для баяна. Вып.3. 2-3 классы.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Р.Гречухина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М.Лихачев. СПб, «Композитор», 2006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 xml:space="preserve">38. Хрестоматия для баяна, вып.4. 3-4 классы.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Р.Гречухина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М.Лихачев. СПб, «Композитор», 2007          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39. Чайкин Н. Детский альбом для баяна (аккордеона). М., Композитор, 2005                                                                                                         40. Школа игры на баяне. Ю.Акимов. М., Советский композитор, 1980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41. Школа игры на баяне.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П.Говорушко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М., Музыка, 1971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42. Школа игры на готово-выборном баяне. А.Онегин.  М., Музыка,1976       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43. Эстрадные миниатюры для аккордеона или баяна.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1, 2. С.Лихачёв.  СПб, Композитор, 2004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44. Эстрадные миниатюры для баяна. Сост. С.Лихачёв. СПб, Композитор, 2008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45. Этюды для баяна.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3. Сост. Л.Гаврилов, В.Грачев. М., 1971           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46. Этюды для баяна.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Л.Скуматов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СПб, Композитор, 2006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47. Хрестоматия баяниста. Младшие классы ДМШ. Выпуск 2. Пьесы.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А.Крылусов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М., Музыка, 2004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C02" w:rsidRPr="002A7705" w:rsidRDefault="00665C02" w:rsidP="00665C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705">
        <w:rPr>
          <w:rFonts w:ascii="Times New Roman" w:hAnsi="Times New Roman" w:cs="Times New Roman"/>
          <w:b/>
          <w:i/>
          <w:sz w:val="24"/>
          <w:szCs w:val="24"/>
        </w:rPr>
        <w:t>Аккордеон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 Аккордеон в музыкальной школе. В.Грачев. М., «Советский композитор», 1981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И.С.Бах «Маленькие прелюдии и фуги», редакция  Н. Рукавишникова. М., Музыка, 1989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3. Вальс, танго, фокстрот: для аккордеона или баяна. 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И.Савинцева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Музыка,  1987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4. «Веселый аккордеон».  Вып.5. Сост. В.Дмитриев. Л., Музыка, 1969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5. Звучала музыка с экрана.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1-5.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Л.Скуматов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СПб, Композитор, 2001                                              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6. Композиции для аккордеона. Сост. В.Ушакова.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1-3, 5-10. СПб, «Композитор», 1998, 1999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7. Концертный репертуар аккордеониста.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Ю.Дранга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Музыка, 1990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8. Лёгкие пьесы. Для чтения с листа на аккордеоне. Сост. П.Шашкин. М., Советский композитор, 1983        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9.  Музыка советской эстрады.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1, 2.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М.Двилянский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Музыка,  1983, 1984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10. Полифонические пьесы для баяна. Вып.1,2. Сост. В.Агафонов, В.Алехин, М.,«Советский композитор», 1971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11. Полифонические пьесы И.С.Баха и его сыновей.  Сост. Ю. Лихачев. Л., Музыка, 1988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12. Популярные эстрадные пьесы для баяна и аккордеона.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1, 2. Сост. О.Шаров. Л., Музыка, 1988; 1990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13. Произведения старинных композиторов.  Вып.1. Сост. В.Панькова. Киев, «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Украина», 1973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14. Просчитай до трех.  Эстрадные композиции для дуэта аккордеонистов.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В.Ходукин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СПб, Композитор, 1999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15. Популярные произведения в облегчённом переложении для баяна (аккордеона).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Л.Скуматов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СПб, 2001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16. Самоучитель игры на аккордеоне. 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А.Мирек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Советский композитор, 1987                      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17. Танцевальная музыка.  Вып.1. Сост. В.Петренко. М., Музыка,  1979                            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18. «Хорошее настроение».  Сост. А.Дмитриева, Ю.Лихачев. Л., Музыка, 1990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19. Хрестоматия аккордеониста.  Сост. В.Мотов, Г.Шахов. 1-3 классы. М., Кифара, 2002                                                                                                                                20. Хрестоматия аккордеониста. Сост. Ю.Акимов,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А.Талакин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3-4 классы. М., Музыка, 1970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21. Хрестоматия педагогического репертуара для аккордеона.  3-4 классы. Сост. Ю.Акимов,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А.Мирек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1963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22. Школа игры на аккордеоне.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П.Лондонов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Кифара, 2007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23. Школа игры на аккордеоне.  Сост. В.Лушников. М., Советский композитор, 1991             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24. Эстрадно-джазовые обработки для баяна, аккордеона. В.Трофимова, СПб, Творческое объединение, 1998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 xml:space="preserve">25. Эстрадно-джазовые сюиты.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А.Доренский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1-3 классы. Ростов-на-Дону, «Феникс», 2008                                                                                                                  26. Эстрадные композиции для аккордеона.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А.Фоссен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 Вып.1. СПб, Композитор, 2001                                                                                                           27. Эстрадные произведения. Вып.4. М., «Музыка», 1970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28. Эстрадные миниатюры для аккордеона и баяна.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1, 2. С.Лихачёв.  СПб, Композитор, 2002    </w:t>
      </w:r>
    </w:p>
    <w:p w:rsidR="00665C02" w:rsidRPr="002A7705" w:rsidRDefault="00665C02" w:rsidP="00665C02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Учебная литература для  ансамблей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1. 50 обработок песен и танцев для ансамбля баянистов. Б.Марана. Новосибирск, 1997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2. Ансамбли  русских народных инструментов. Дуэты баянистов-аккордеонистов.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И.Обликин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,    М., Музыка, 2003                      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3. Ансамбли аккордеонистов.  Выпуски 1-6. Составитель В.Розанов. М., Музыка, 1969-1976                            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4. Ансамбли баянов. Выпуски 2, 3. Сост. В.Розанов. М., Музыка,1971-1972                  5. Ансамбли баянов.  Выпуски 4, 5. Сост. Л.Гаврилов. М., Музыка,1973-1974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6. Ансамбли для баянов и аккордеонов.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Р.Гречухина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  СПб, Композитор, 2003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7. Баян в музыкальной школе. Ансамбль.  М., Советский композитор, 1982                                                                                                                8. Вместе весело играть. Пьесы и обработки для дуэта баянов (аккордеонов)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Ю.Смородникова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2004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9. Произведения для ансамблей баянистов. Л.Колесов. Вып.1. М., Музыка, 1994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10. Пьесы, обработки, ансамбли.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В.Бухвостов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Музыка, 2003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11. Пьесы для ансамблей аккордеонистов.  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Р.Бажилин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М., «Издательство Владимира Катанского», 2000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12. Пьесы для ансамблей аккордеонистов. Сост. С.Лихачев.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1-4. СПб, Композитор, 1999                                                                                    </w:t>
      </w:r>
    </w:p>
    <w:p w:rsidR="00665C02" w:rsidRPr="002A7705" w:rsidRDefault="00665C02" w:rsidP="00665C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13. Сборник ансамблей. Сост.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Р.Гречухина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СПб, Композитор, 1999</w:t>
      </w:r>
    </w:p>
    <w:p w:rsidR="00665C02" w:rsidRPr="002A7705" w:rsidRDefault="00665C02" w:rsidP="00665C02">
      <w:pPr>
        <w:spacing w:after="0" w:line="240" w:lineRule="auto"/>
        <w:jc w:val="both"/>
        <w:rPr>
          <w:rStyle w:val="FontStyle68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14. Эстрадный калейдоскоп. 2-4 классы ДМШ.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В.Шулешко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Вып.1. М., Музыка, 2002</w:t>
      </w:r>
    </w:p>
    <w:p w:rsidR="00665C02" w:rsidRPr="002A7705" w:rsidRDefault="00665C02" w:rsidP="00665C02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A7705">
        <w:rPr>
          <w:rFonts w:ascii="Times New Roman" w:hAnsi="Times New Roman" w:cs="Times New Roman"/>
          <w:i w:val="0"/>
          <w:sz w:val="24"/>
          <w:szCs w:val="24"/>
        </w:rPr>
        <w:t>Методическая  литература</w:t>
      </w:r>
    </w:p>
    <w:p w:rsidR="00665C02" w:rsidRPr="002A7705" w:rsidRDefault="00665C02" w:rsidP="00665C0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Акимов Ю. Некоторые проблемы теории исполнительства на баяне. М., Советский композитор, 1980</w:t>
      </w:r>
    </w:p>
    <w:p w:rsidR="00665C02" w:rsidRPr="002A7705" w:rsidRDefault="00665C02" w:rsidP="00665C0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Акимов Ю. Школа игры на баяне. М., Советский композитор, 1989</w:t>
      </w:r>
    </w:p>
    <w:p w:rsidR="00665C02" w:rsidRPr="002A7705" w:rsidRDefault="00665C02" w:rsidP="00665C0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Акимов Ю.,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В. О проблеме сценического самочувствия исполнителя - баяниста. Баян и баянисты.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4. М., Музыка, 1978</w:t>
      </w:r>
    </w:p>
    <w:p w:rsidR="00665C02" w:rsidRPr="002A7705" w:rsidRDefault="00665C02" w:rsidP="00665C02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Л.А. Путь к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 Л., Советский композитор, 1979</w:t>
      </w:r>
    </w:p>
    <w:p w:rsidR="00665C02" w:rsidRPr="002A7705" w:rsidRDefault="00665C02" w:rsidP="00665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5. Беляков В.,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Стативкин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Г. Аппликатура готово-выборного баяна. М., Советский композитор, 1978</w:t>
      </w:r>
    </w:p>
    <w:p w:rsidR="00665C02" w:rsidRPr="002A7705" w:rsidRDefault="00665C02" w:rsidP="00665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Браудо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И.А. Артикуляция: о произношении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мелоии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Л., Музыка, 1973</w:t>
      </w:r>
    </w:p>
    <w:p w:rsidR="00665C02" w:rsidRPr="002A7705" w:rsidRDefault="00665C02" w:rsidP="00665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7. Власов В.П. Методика работы баяниста над полифоническими произведениями: учеб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7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7705">
        <w:rPr>
          <w:rFonts w:ascii="Times New Roman" w:hAnsi="Times New Roman" w:cs="Times New Roman"/>
          <w:sz w:val="24"/>
          <w:szCs w:val="24"/>
        </w:rPr>
        <w:t xml:space="preserve">особие для муз. вузов и муз.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уч-щ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М., РАМ им.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, 2004</w:t>
      </w:r>
    </w:p>
    <w:p w:rsidR="00665C02" w:rsidRPr="002A7705" w:rsidRDefault="00665C02" w:rsidP="00665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8. </w:t>
      </w:r>
      <w:r w:rsidRPr="002A7705">
        <w:rPr>
          <w:rFonts w:ascii="Times New Roman" w:hAnsi="Times New Roman" w:cs="Times New Roman"/>
          <w:iCs/>
          <w:color w:val="19130E"/>
          <w:sz w:val="24"/>
          <w:szCs w:val="24"/>
        </w:rPr>
        <w:t>Гвоздев П</w:t>
      </w:r>
      <w:r w:rsidRPr="002A7705">
        <w:rPr>
          <w:rFonts w:ascii="Times New Roman" w:hAnsi="Times New Roman" w:cs="Times New Roman"/>
          <w:color w:val="19130E"/>
          <w:sz w:val="24"/>
          <w:szCs w:val="24"/>
        </w:rPr>
        <w:t xml:space="preserve">. Принципы образования звука на баяне и его извлечения // Баян и баянисты: Сб. статей. </w:t>
      </w:r>
      <w:proofErr w:type="spellStart"/>
      <w:r w:rsidRPr="002A7705">
        <w:rPr>
          <w:rFonts w:ascii="Times New Roman" w:hAnsi="Times New Roman" w:cs="Times New Roman"/>
          <w:color w:val="19130E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color w:val="19130E"/>
          <w:sz w:val="24"/>
          <w:szCs w:val="24"/>
        </w:rPr>
        <w:t>. 1. М., 1970</w:t>
      </w:r>
    </w:p>
    <w:p w:rsidR="00665C02" w:rsidRPr="002A7705" w:rsidRDefault="00665C02" w:rsidP="00665C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9. Гвоздев П. Работа баяниста над развитием техники. Баян и баянисты: Сб. статей.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1. М., 1970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2A7705">
        <w:rPr>
          <w:rFonts w:ascii="Times New Roman" w:hAnsi="Times New Roman" w:cs="Times New Roman"/>
          <w:color w:val="000000"/>
          <w:sz w:val="24"/>
          <w:szCs w:val="24"/>
        </w:rPr>
        <w:t>Говорушко</w:t>
      </w:r>
      <w:proofErr w:type="spellEnd"/>
      <w:r w:rsidRPr="002A7705">
        <w:rPr>
          <w:rFonts w:ascii="Times New Roman" w:hAnsi="Times New Roman" w:cs="Times New Roman"/>
          <w:color w:val="000000"/>
          <w:sz w:val="24"/>
          <w:szCs w:val="24"/>
        </w:rPr>
        <w:t xml:space="preserve"> П.И. Об основах развития </w:t>
      </w:r>
      <w:r w:rsidRPr="002A7705">
        <w:rPr>
          <w:rStyle w:val="hl1"/>
          <w:rFonts w:ascii="Times New Roman" w:hAnsi="Times New Roman" w:cs="Times New Roman"/>
          <w:sz w:val="24"/>
          <w:szCs w:val="24"/>
        </w:rPr>
        <w:t>исполнительских</w:t>
      </w:r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r w:rsidRPr="002A7705">
        <w:rPr>
          <w:rFonts w:ascii="Times New Roman" w:hAnsi="Times New Roman" w:cs="Times New Roman"/>
          <w:color w:val="000000"/>
          <w:sz w:val="24"/>
          <w:szCs w:val="24"/>
        </w:rPr>
        <w:t xml:space="preserve">навыков баяниста // Методика обучения игре на народных инструментах. Сост. </w:t>
      </w:r>
      <w:proofErr w:type="spellStart"/>
      <w:r w:rsidRPr="002A7705">
        <w:rPr>
          <w:rFonts w:ascii="Times New Roman" w:hAnsi="Times New Roman" w:cs="Times New Roman"/>
          <w:color w:val="000000"/>
          <w:sz w:val="24"/>
          <w:szCs w:val="24"/>
        </w:rPr>
        <w:t>П.Говорушко</w:t>
      </w:r>
      <w:proofErr w:type="spellEnd"/>
      <w:r w:rsidRPr="002A7705">
        <w:rPr>
          <w:rFonts w:ascii="Times New Roman" w:hAnsi="Times New Roman" w:cs="Times New Roman"/>
          <w:color w:val="000000"/>
          <w:sz w:val="24"/>
          <w:szCs w:val="24"/>
        </w:rPr>
        <w:t>. Л., Музыка, 1975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Говорушко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П. Школа игры на баяне. Л., Музыка, 1981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Голубовская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Н.И. О музыкальном исполнительстве. Л., Музыка, 1985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13. Давыдов Н. Методика переложения инструментальных произведений для баяна. М., Музыка, 1982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14. </w:t>
      </w:r>
      <w:r w:rsidRPr="002A7705">
        <w:rPr>
          <w:rFonts w:ascii="Times New Roman" w:hAnsi="Times New Roman" w:cs="Times New Roman"/>
          <w:color w:val="000000"/>
          <w:sz w:val="24"/>
          <w:szCs w:val="24"/>
        </w:rPr>
        <w:t xml:space="preserve">Егоров Б. Средства артикуляции и штрихи на баяне // Вопросы профессионального воспитания баяниста: Труды ГМПМ </w:t>
      </w:r>
      <w:proofErr w:type="spellStart"/>
      <w:r w:rsidRPr="002A7705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gramStart"/>
      <w:r w:rsidRPr="002A7705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2A7705">
        <w:rPr>
          <w:rFonts w:ascii="Times New Roman" w:hAnsi="Times New Roman" w:cs="Times New Roman"/>
          <w:color w:val="000000"/>
          <w:sz w:val="24"/>
          <w:szCs w:val="24"/>
        </w:rPr>
        <w:t>несиных</w:t>
      </w:r>
      <w:proofErr w:type="spellEnd"/>
      <w:r w:rsidRPr="002A7705">
        <w:rPr>
          <w:rFonts w:ascii="Times New Roman" w:hAnsi="Times New Roman" w:cs="Times New Roman"/>
          <w:color w:val="000000"/>
          <w:sz w:val="24"/>
          <w:szCs w:val="24"/>
        </w:rPr>
        <w:t>. Вып.48. М., 1980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15. Егоров Б. Общие основы постановки при обучении игре на баяне. Баян и баянисты.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2. М.,1974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А. О некоторых принципах освоения современных приёмов ведения меха баянистами. Вопросы музыкальной педагогики.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6. Л"/>
        </w:smartTagPr>
        <w:r w:rsidRPr="002A7705">
          <w:rPr>
            <w:rFonts w:ascii="Times New Roman" w:hAnsi="Times New Roman" w:cs="Times New Roman"/>
            <w:sz w:val="24"/>
            <w:szCs w:val="24"/>
          </w:rPr>
          <w:t>6. Л</w:t>
        </w:r>
      </w:smartTag>
      <w:r w:rsidRPr="002A7705">
        <w:rPr>
          <w:rFonts w:ascii="Times New Roman" w:hAnsi="Times New Roman" w:cs="Times New Roman"/>
          <w:sz w:val="24"/>
          <w:szCs w:val="24"/>
        </w:rPr>
        <w:t>.,1985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В. Дидактический принцип доступности и искусство педагога. Баян и баянисты.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2. М.,1974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Ф. Искусство игры на баяне. М., Музыка, 1985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Ф. О переложениях и транскрипциях. Баян и баянисты. Вып.3. М., 1977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20. </w:t>
      </w:r>
      <w:r w:rsidRPr="002A7705">
        <w:rPr>
          <w:rFonts w:ascii="Times New Roman" w:hAnsi="Times New Roman" w:cs="Times New Roman"/>
          <w:bCs/>
          <w:sz w:val="24"/>
          <w:szCs w:val="24"/>
        </w:rPr>
        <w:t>Максимов</w:t>
      </w:r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r w:rsidRPr="002A7705">
        <w:rPr>
          <w:rFonts w:ascii="Times New Roman" w:hAnsi="Times New Roman" w:cs="Times New Roman"/>
          <w:bCs/>
          <w:sz w:val="24"/>
          <w:szCs w:val="24"/>
        </w:rPr>
        <w:t>В</w:t>
      </w:r>
      <w:r w:rsidRPr="002A7705">
        <w:rPr>
          <w:rFonts w:ascii="Times New Roman" w:hAnsi="Times New Roman" w:cs="Times New Roman"/>
          <w:sz w:val="24"/>
          <w:szCs w:val="24"/>
        </w:rPr>
        <w:t xml:space="preserve">.А. </w:t>
      </w:r>
      <w:r w:rsidRPr="002A7705">
        <w:rPr>
          <w:rFonts w:ascii="Times New Roman" w:hAnsi="Times New Roman" w:cs="Times New Roman"/>
          <w:bCs/>
          <w:sz w:val="24"/>
          <w:szCs w:val="24"/>
        </w:rPr>
        <w:t>Основы</w:t>
      </w:r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r w:rsidRPr="002A7705">
        <w:rPr>
          <w:rFonts w:ascii="Times New Roman" w:hAnsi="Times New Roman" w:cs="Times New Roman"/>
          <w:bCs/>
          <w:sz w:val="24"/>
          <w:szCs w:val="24"/>
        </w:rPr>
        <w:t>исполнительства</w:t>
      </w:r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r w:rsidRPr="002A7705">
        <w:rPr>
          <w:rFonts w:ascii="Times New Roman" w:hAnsi="Times New Roman" w:cs="Times New Roman"/>
          <w:bCs/>
          <w:sz w:val="24"/>
          <w:szCs w:val="24"/>
        </w:rPr>
        <w:t>и</w:t>
      </w:r>
      <w:r w:rsidRPr="002A7705">
        <w:rPr>
          <w:rFonts w:ascii="Times New Roman" w:hAnsi="Times New Roman" w:cs="Times New Roman"/>
          <w:sz w:val="24"/>
          <w:szCs w:val="24"/>
        </w:rPr>
        <w:t xml:space="preserve"> </w:t>
      </w:r>
      <w:r w:rsidRPr="002A7705">
        <w:rPr>
          <w:rFonts w:ascii="Times New Roman" w:hAnsi="Times New Roman" w:cs="Times New Roman"/>
          <w:bCs/>
          <w:sz w:val="24"/>
          <w:szCs w:val="24"/>
        </w:rPr>
        <w:t>педагогики</w:t>
      </w:r>
      <w:r w:rsidRPr="002A7705">
        <w:rPr>
          <w:rFonts w:ascii="Times New Roman" w:hAnsi="Times New Roman" w:cs="Times New Roman"/>
          <w:sz w:val="24"/>
          <w:szCs w:val="24"/>
        </w:rPr>
        <w:t xml:space="preserve">. Психомоторная теория артикуляции на баяне: Пособие для учащихся и педагогов музыкальных школ, училищ, вузов М., Изд. центр ВЛАДОС, </w:t>
      </w:r>
      <w:r w:rsidRPr="002A7705">
        <w:rPr>
          <w:rFonts w:ascii="Times New Roman" w:hAnsi="Times New Roman" w:cs="Times New Roman"/>
          <w:bCs/>
          <w:sz w:val="24"/>
          <w:szCs w:val="24"/>
        </w:rPr>
        <w:t>2004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21. Мотов В. О некоторых приёмах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на баяне. Вопросы профессионального воспитания баяниста.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48. М"/>
        </w:smartTagPr>
        <w:r w:rsidRPr="002A7705">
          <w:rPr>
            <w:rFonts w:ascii="Times New Roman" w:hAnsi="Times New Roman" w:cs="Times New Roman"/>
            <w:sz w:val="24"/>
            <w:szCs w:val="24"/>
          </w:rPr>
          <w:t>48. М</w:t>
        </w:r>
      </w:smartTag>
      <w:r w:rsidRPr="002A7705">
        <w:rPr>
          <w:rFonts w:ascii="Times New Roman" w:hAnsi="Times New Roman" w:cs="Times New Roman"/>
          <w:sz w:val="24"/>
          <w:szCs w:val="24"/>
        </w:rPr>
        <w:t>.,1980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22. Мотов В. Простейшие приёмы варьирования на баяне или аккордеоне. М.,Музыка,1989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23. Мотов В., Шахов Г. Развитие навыков подбора аккомпанемента по слуху (баян, аккордеон). М., Кифара, 2002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Обертюхин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М. Проблемы исполнительства на баяне. М.,1989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Обертюхин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М. Расчленённость музыки и смена направления движения меха. Баян и баянисты.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4. М., 1978</w:t>
      </w:r>
    </w:p>
    <w:p w:rsidR="00665C02" w:rsidRPr="002A7705" w:rsidRDefault="00665C02" w:rsidP="00665C0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26. Основы начального обучения игре на баяне. А.Судариков. М., Музыка, 1978 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27. Паньков В. Гаммы, трезвучия, арпеджио. Киев,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Украина,1982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Пуриц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И. Методические статьи по обучению игре на баяне. М., Композитор, 2001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 29.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Ражников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 xml:space="preserve"> В.Г. Диалоги о музыкальной педагогике. – М., Классика </w:t>
      </w:r>
      <w:r w:rsidRPr="002A770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A7705">
        <w:rPr>
          <w:rFonts w:ascii="Times New Roman" w:hAnsi="Times New Roman" w:cs="Times New Roman"/>
          <w:sz w:val="24"/>
          <w:szCs w:val="24"/>
        </w:rPr>
        <w:t>, 2004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30. Семёнов В. Формирование технического мастерства исполнителя на готово-выборном баяне. Баян и баянисты. Вып.4. М.,1978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>31. Сурков А. Пособие для начального обучения игре на готово-выборном баяне. М., Советский композитор, 1979</w:t>
      </w:r>
    </w:p>
    <w:p w:rsidR="00665C02" w:rsidRPr="002A7705" w:rsidRDefault="00665C02" w:rsidP="0066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705">
        <w:rPr>
          <w:rFonts w:ascii="Times New Roman" w:hAnsi="Times New Roman" w:cs="Times New Roman"/>
          <w:sz w:val="24"/>
          <w:szCs w:val="24"/>
        </w:rPr>
        <w:t xml:space="preserve">32. Чернов А. Формирование смены меха в работе над полифонией. Баян и баянисты. </w:t>
      </w:r>
      <w:proofErr w:type="spellStart"/>
      <w:r w:rsidRPr="002A7705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2A7705">
        <w:rPr>
          <w:rFonts w:ascii="Times New Roman" w:hAnsi="Times New Roman" w:cs="Times New Roman"/>
          <w:sz w:val="24"/>
          <w:szCs w:val="24"/>
        </w:rPr>
        <w:t>. 7. М.,1987</w:t>
      </w:r>
    </w:p>
    <w:p w:rsidR="00665C02" w:rsidRPr="002A7705" w:rsidRDefault="00665C02" w:rsidP="00665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02" w:rsidRDefault="00665C02" w:rsidP="0066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5C02" w:rsidRDefault="00665C02" w:rsidP="00665C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B007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5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6577A"/>
    <w:multiLevelType w:val="hybridMultilevel"/>
    <w:tmpl w:val="95044E6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">
    <w:nsid w:val="1233623A"/>
    <w:multiLevelType w:val="hybridMultilevel"/>
    <w:tmpl w:val="D8887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82D90"/>
    <w:multiLevelType w:val="hybridMultilevel"/>
    <w:tmpl w:val="F132A166"/>
    <w:lvl w:ilvl="0" w:tplc="44AE59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4513"/>
    <w:multiLevelType w:val="hybridMultilevel"/>
    <w:tmpl w:val="8E8E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42BCB"/>
    <w:multiLevelType w:val="hybridMultilevel"/>
    <w:tmpl w:val="053C4B62"/>
    <w:lvl w:ilvl="0" w:tplc="D742A9B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9877F1"/>
    <w:multiLevelType w:val="hybridMultilevel"/>
    <w:tmpl w:val="681A3364"/>
    <w:lvl w:ilvl="0" w:tplc="9490CFDA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0">
    <w:nsid w:val="23C328EC"/>
    <w:multiLevelType w:val="hybridMultilevel"/>
    <w:tmpl w:val="340AD560"/>
    <w:lvl w:ilvl="0" w:tplc="7DAE0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6B3460"/>
    <w:multiLevelType w:val="hybridMultilevel"/>
    <w:tmpl w:val="A0567150"/>
    <w:lvl w:ilvl="0" w:tplc="95E01C22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704BE"/>
    <w:multiLevelType w:val="hybridMultilevel"/>
    <w:tmpl w:val="6F40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148DA"/>
    <w:multiLevelType w:val="hybridMultilevel"/>
    <w:tmpl w:val="3E1641EA"/>
    <w:lvl w:ilvl="0" w:tplc="C3BC9E8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23B4CBD"/>
    <w:multiLevelType w:val="hybridMultilevel"/>
    <w:tmpl w:val="95127C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566726"/>
    <w:multiLevelType w:val="hybridMultilevel"/>
    <w:tmpl w:val="7A86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D33AE"/>
    <w:multiLevelType w:val="hybridMultilevel"/>
    <w:tmpl w:val="A1269FB0"/>
    <w:lvl w:ilvl="0" w:tplc="0C822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65149"/>
    <w:multiLevelType w:val="hybridMultilevel"/>
    <w:tmpl w:val="5290F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C67C2"/>
    <w:multiLevelType w:val="hybridMultilevel"/>
    <w:tmpl w:val="8612E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E152F9"/>
    <w:multiLevelType w:val="hybridMultilevel"/>
    <w:tmpl w:val="B18242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CF83A83"/>
    <w:multiLevelType w:val="hybridMultilevel"/>
    <w:tmpl w:val="305A6772"/>
    <w:lvl w:ilvl="0" w:tplc="C3BC9E8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05928"/>
    <w:multiLevelType w:val="hybridMultilevel"/>
    <w:tmpl w:val="7E1A2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D25C0"/>
    <w:multiLevelType w:val="hybridMultilevel"/>
    <w:tmpl w:val="669A9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Arial" w:hAnsi="Arial" w:hint="default"/>
        </w:rPr>
      </w:lvl>
    </w:lvlOverride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02"/>
    <w:rsid w:val="00194F63"/>
    <w:rsid w:val="002F2B70"/>
    <w:rsid w:val="00304366"/>
    <w:rsid w:val="00665C02"/>
    <w:rsid w:val="009D2EF1"/>
    <w:rsid w:val="00C4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02"/>
  </w:style>
  <w:style w:type="paragraph" w:styleId="2">
    <w:name w:val="heading 2"/>
    <w:aliases w:val=" Знак"/>
    <w:basedOn w:val="a"/>
    <w:next w:val="a"/>
    <w:link w:val="20"/>
    <w:qFormat/>
    <w:rsid w:val="00665C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665C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665C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1">
    <w:name w:val="Body 1 Знак"/>
    <w:basedOn w:val="a0"/>
    <w:link w:val="Body10"/>
    <w:locked/>
    <w:rsid w:val="00665C02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Body10">
    <w:name w:val="Body 1"/>
    <w:link w:val="Body1"/>
    <w:rsid w:val="00665C0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665C02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Style4">
    <w:name w:val="Style4"/>
    <w:basedOn w:val="a"/>
    <w:uiPriority w:val="99"/>
    <w:rsid w:val="00665C02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665C02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customStyle="1" w:styleId="FontStyle16">
    <w:name w:val="Font Style16"/>
    <w:rsid w:val="00665C02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665C02"/>
    <w:rPr>
      <w:rFonts w:ascii="Times New Roman" w:hAnsi="Times New Roman" w:cs="Times New Roman" w:hint="default"/>
      <w:sz w:val="28"/>
      <w:szCs w:val="28"/>
    </w:rPr>
  </w:style>
  <w:style w:type="paragraph" w:styleId="a4">
    <w:name w:val="Body Text"/>
    <w:aliases w:val="Основной текст Знак Знак Знак"/>
    <w:basedOn w:val="a"/>
    <w:link w:val="10"/>
    <w:rsid w:val="00665C02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665C02"/>
  </w:style>
  <w:style w:type="character" w:customStyle="1" w:styleId="10">
    <w:name w:val="Основной текст Знак1"/>
    <w:aliases w:val="Основной текст Знак Знак Знак Знак"/>
    <w:basedOn w:val="a0"/>
    <w:link w:val="a4"/>
    <w:rsid w:val="00665C02"/>
    <w:rPr>
      <w:rFonts w:ascii="Calibri" w:eastAsia="Calibri" w:hAnsi="Calibri" w:cs="Times New Roman"/>
      <w:shd w:val="clear" w:color="auto" w:fill="FFFFFF"/>
    </w:rPr>
  </w:style>
  <w:style w:type="paragraph" w:customStyle="1" w:styleId="Style35">
    <w:name w:val="Style35"/>
    <w:basedOn w:val="a"/>
    <w:uiPriority w:val="99"/>
    <w:rsid w:val="00665C02"/>
    <w:pPr>
      <w:widowControl w:val="0"/>
      <w:autoSpaceDE w:val="0"/>
      <w:autoSpaceDN w:val="0"/>
      <w:adjustRightInd w:val="0"/>
      <w:spacing w:after="0" w:line="48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665C02"/>
    <w:rPr>
      <w:i/>
      <w:iCs/>
    </w:rPr>
  </w:style>
  <w:style w:type="character" w:customStyle="1" w:styleId="FontStyle12">
    <w:name w:val="Font Style12"/>
    <w:uiPriority w:val="99"/>
    <w:rsid w:val="00665C02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665C02"/>
    <w:rPr>
      <w:rFonts w:ascii="Arial" w:hAnsi="Arial" w:cs="Arial"/>
      <w:sz w:val="26"/>
      <w:szCs w:val="26"/>
    </w:rPr>
  </w:style>
  <w:style w:type="paragraph" w:customStyle="1" w:styleId="Style2">
    <w:name w:val="Style2"/>
    <w:basedOn w:val="a"/>
    <w:uiPriority w:val="99"/>
    <w:rsid w:val="00665C02"/>
    <w:pPr>
      <w:widowControl w:val="0"/>
      <w:autoSpaceDE w:val="0"/>
      <w:autoSpaceDN w:val="0"/>
      <w:adjustRightInd w:val="0"/>
      <w:spacing w:after="0" w:line="459" w:lineRule="exact"/>
      <w:ind w:firstLine="65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665C02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665C02"/>
    <w:pPr>
      <w:widowControl w:val="0"/>
      <w:autoSpaceDE w:val="0"/>
      <w:autoSpaceDN w:val="0"/>
      <w:adjustRightInd w:val="0"/>
      <w:spacing w:after="0" w:line="470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65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5C02"/>
    <w:pPr>
      <w:widowControl w:val="0"/>
      <w:autoSpaceDE w:val="0"/>
      <w:autoSpaceDN w:val="0"/>
      <w:adjustRightInd w:val="0"/>
      <w:spacing w:after="0" w:line="48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65C02"/>
    <w:pPr>
      <w:widowControl w:val="0"/>
      <w:autoSpaceDE w:val="0"/>
      <w:autoSpaceDN w:val="0"/>
      <w:adjustRightInd w:val="0"/>
      <w:spacing w:after="0" w:line="485" w:lineRule="exact"/>
      <w:ind w:hanging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665C02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665C02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665C0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2">
    <w:name w:val="Style42"/>
    <w:basedOn w:val="a"/>
    <w:uiPriority w:val="99"/>
    <w:rsid w:val="00665C02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65C02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66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665C02"/>
    <w:rPr>
      <w:color w:val="4682B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8122</Words>
  <Characters>46296</Characters>
  <Application>Microsoft Office Word</Application>
  <DocSecurity>0</DocSecurity>
  <Lines>385</Lines>
  <Paragraphs>108</Paragraphs>
  <ScaleCrop>false</ScaleCrop>
  <Company/>
  <LinksUpToDate>false</LinksUpToDate>
  <CharactersWithSpaces>54310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2020-10-19T11:23:00Z</dcterms:created>
  <dcterms:modified xsi:type="dcterms:W3CDTF">2020-10-21T08:04:00Z</dcterms:modified>
</cp:coreProperties>
</file>